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b9b941b8f7f1eb6a13ee2a2625b61d4d43ee0b6"/>
    <w:p>
      <w:pPr>
        <w:pStyle w:val="Heading1"/>
      </w:pPr>
      <w:r>
        <w:t xml:space="preserve">Undergraduate Thesis: The Role of Dietitians in Promoting Public Health in Mexico City</w:t>
      </w:r>
    </w:p>
    <w:p>
      <w:pPr>
        <w:pStyle w:val="FirstParagraph"/>
      </w:pPr>
      <w:r>
        <w:rPr>
          <w:bCs/>
          <w:b/>
        </w:rPr>
        <w:t xml:space="preserve">Title:</w:t>
      </w:r>
      <w:r>
        <w:t xml:space="preserve"> </w:t>
      </w:r>
      <w:r>
        <w:t xml:space="preserve">The Role of Dietitians in Promoting Public Health in Mexico City: A Study on Nutritional Interventions and Cultural Adaptations</w:t>
      </w:r>
    </w:p>
    <w:p>
      <w:pPr>
        <w:pStyle w:val="BodyText"/>
      </w:pPr>
      <w:r>
        <w:rPr>
          <w:bCs/>
          <w:b/>
        </w:rPr>
        <w:t xml:space="preserve">Name:</w:t>
      </w:r>
      <w:r>
        <w:t xml:space="preserve"> </w:t>
      </w:r>
      <w:r>
        <w:t xml:space="preserve">[Your Full Name]</w:t>
      </w:r>
    </w:p>
    <w:p>
      <w:pPr>
        <w:pStyle w:val="BodyText"/>
      </w:pPr>
      <w:r>
        <w:rPr>
          <w:bCs/>
          <w:b/>
        </w:rPr>
        <w:t xml:space="preserve">Institution:</w:t>
      </w:r>
      <w:r>
        <w:t xml:space="preserve"> </w:t>
      </w:r>
      <w:r>
        <w:t xml:space="preserve">Universidad Nacional Autónoma de México (UNAM) or any other relevant university in Mexico City</w:t>
      </w:r>
    </w:p>
    <w:p>
      <w:pPr>
        <w:pStyle w:val="BodyText"/>
      </w:pPr>
      <w:r>
        <w:rPr>
          <w:bCs/>
          <w:b/>
        </w:rPr>
        <w:t xml:space="preserve">Date:</w:t>
      </w:r>
      <w:r>
        <w:t xml:space="preserve"> </w:t>
      </w:r>
      <w:r>
        <w:t xml:space="preserve">[Insert Date]</w:t>
      </w:r>
    </w:p>
    <w:p>
      <w:pPr>
        <w:pStyle w:val="BodyText"/>
      </w:pPr>
      <w:r>
        <w:t xml:space="preserve">This undergraduate thesis explores the critical role of dietitians in addressing public health challenges in Mexico City, a metropolis facing growing concerns about obesity, diabetes, and malnutrition. The study highlights how dietitians adapt their practices to align with local dietary customs while promoting evidence-based nutritional interventions. By examining the unique socio-cultural context of Mexico City, this thesis underscores the importance of integrating traditional food habits with modern health science to create sustainable solutions for the population.</w:t>
      </w:r>
    </w:p>
    <w:bookmarkStart w:id="20" w:name="introduction"/>
    <w:p>
      <w:pPr>
        <w:pStyle w:val="Heading2"/>
      </w:pPr>
      <w:r>
        <w:t xml:space="preserve">Introduction</w:t>
      </w:r>
    </w:p>
    <w:p>
      <w:pPr>
        <w:pStyle w:val="FirstParagraph"/>
      </w:pPr>
      <w:r>
        <w:t xml:space="preserve">Mexico City, as the capital and largest city of Mexico, is a hub of cultural diversity and rapid urbanization. However, its fast-paced lifestyle and economic disparities have contributed to alarming rates of diet-related illnesses. According to the Secretaría de Salud (Secretariat of Health) in Mexico, over 70% of adults in Mexico City suffer from overweight or obesity, with diabetes being a leading cause of mortality. In this context, the role of dietitians becomes indispensable. As professionals specializing in food and nutrition science, dietitians are uniquely positioned to design interventions that address both individual and community health needs while respecting the culinary heritage of Mexico.</w:t>
      </w:r>
    </w:p>
    <w:p>
      <w:pPr>
        <w:pStyle w:val="BodyText"/>
      </w:pPr>
      <w:r>
        <w:t xml:space="preserve">This thesis aims to analyze how dietitians in Mexico City navigate challenges such as food insecurity, cultural resistance to dietary changes, and limited access to healthy food options. It also explores the qualifications required for a career in dietetics within this region, emphasizing the importance of bilingualism (Spanish and English) and knowledge of local dietary practices.</w:t>
      </w:r>
    </w:p>
    <w:bookmarkEnd w:id="20"/>
    <w:bookmarkStart w:id="21" w:name="literature-review"/>
    <w:p>
      <w:pPr>
        <w:pStyle w:val="Heading2"/>
      </w:pPr>
      <w:r>
        <w:t xml:space="preserve">Literature Review</w:t>
      </w:r>
    </w:p>
    <w:p>
      <w:pPr>
        <w:pStyle w:val="FirstParagraph"/>
      </w:pPr>
      <w:r>
        <w:t xml:space="preserve">Dietitians are healthcare professionals trained to assess, diagnose, and treat nutritional disorders. In Mexico City, their work often intersects with public health policies such as the "Programa de Alimentación Escolar" (School Feeding Program) and initiatives targeting non-communicable diseases. Studies by the Instituto Nacional de Salud Pública (INSP) reveal that dietary interventions led by dietitians have significantly reduced childhood obesity rates in pilot programs across the city.</w:t>
      </w:r>
    </w:p>
    <w:p>
      <w:pPr>
        <w:pStyle w:val="BodyText"/>
      </w:pPr>
      <w:r>
        <w:t xml:space="preserve">Cultural adaptation is a key component of a dietitian’s work in Mexico City. Traditional foods like *tortillas*, *queso fresco*, and *chiles en nogada* are staples of Mexican cuisine but often high in carbohydrates or saturated fats. Dietitians must balance these traditions with modern nutritional guidelines, advocating for portion control, whole grains, and plant-based proteins while respecting local preferences.</w:t>
      </w:r>
    </w:p>
    <w:bookmarkEnd w:id="21"/>
    <w:bookmarkStart w:id="22" w:name="methodology"/>
    <w:p>
      <w:pPr>
        <w:pStyle w:val="Heading2"/>
      </w:pPr>
      <w:r>
        <w:t xml:space="preserve">Methodology</w:t>
      </w:r>
    </w:p>
    <w:p>
      <w:pPr>
        <w:pStyle w:val="FirstParagraph"/>
      </w:pPr>
      <w:r>
        <w:t xml:space="preserve">This thesis employs a qualitative research approach, combining literature analysis and case studies of dietitians working in Mexico City. Data was collected from academic journals published by the Colegio de Nutricionistas de la República Mexicana (CNRM), interviews with practicing dietitians in public hospitals and private clinics, and reports from local health organizations. The study focuses on three key areas: dietary interventions for chronic diseases, cultural sensitivity in nutritional counseling, and the role of technology in expanding access to dietitian services.</w:t>
      </w:r>
    </w:p>
    <w:bookmarkEnd w:id="22"/>
    <w:bookmarkStart w:id="23" w:name="findings"/>
    <w:p>
      <w:pPr>
        <w:pStyle w:val="Heading2"/>
      </w:pPr>
      <w:r>
        <w:t xml:space="preserve">Findings</w:t>
      </w:r>
    </w:p>
    <w:p>
      <w:pPr>
        <w:pStyle w:val="FirstParagraph"/>
      </w:pPr>
      <w:r>
        <w:rPr>
          <w:bCs/>
          <w:b/>
        </w:rPr>
        <w:t xml:space="preserve">Dietary Interventions for Chronic Diseases:</w:t>
      </w:r>
      <w:r>
        <w:t xml:space="preserve"> </w:t>
      </w:r>
      <w:r>
        <w:t xml:space="preserve">Dietitians in Mexico City are increasingly involved in managing conditions like diabetes and hypertension. For example, a 2023 study by the Universidad Autónoma Metropolitana (UAM) found that personalized meal plans developed by dietitians improved glycemic control in patients with type 2 diabetes by up to 35%.</w:t>
      </w:r>
    </w:p>
    <w:p>
      <w:pPr>
        <w:pStyle w:val="BodyText"/>
      </w:pPr>
      <w:r>
        <w:rPr>
          <w:bCs/>
          <w:b/>
        </w:rPr>
        <w:t xml:space="preserve">Cultural Sensitivity:</w:t>
      </w:r>
      <w:r>
        <w:t xml:space="preserve"> </w:t>
      </w:r>
      <w:r>
        <w:t xml:space="preserve">Successful interventions often require incorporating traditional ingredients into healthier recipes. One case study highlighted how a dietitian in the Benito Juárez district collaborated with local chefs to create *tamales* made with whole wheat flour and lean chicken, reducing calorie intake without compromising flavor.</w:t>
      </w:r>
    </w:p>
    <w:p>
      <w:pPr>
        <w:pStyle w:val="BodyText"/>
      </w:pPr>
      <w:r>
        <w:rPr>
          <w:bCs/>
          <w:b/>
        </w:rPr>
        <w:t xml:space="preserve">Technology and Accessibility:</w:t>
      </w:r>
      <w:r>
        <w:t xml:space="preserve"> </w:t>
      </w:r>
      <w:r>
        <w:t xml:space="preserve">The rise of telehealth platforms has enabled dietitians to reach underserved communities in Mexico City’s peripheral neighborhoods. Mobile apps offering nutritional guidance in Spanish have also increased engagement among younger populations.</w:t>
      </w:r>
    </w:p>
    <w:bookmarkEnd w:id="23"/>
    <w:bookmarkStart w:id="24" w:name="Xb96955a487086b39250de0f0605a9afb0c9674b"/>
    <w:p>
      <w:pPr>
        <w:pStyle w:val="Heading2"/>
      </w:pPr>
      <w:r>
        <w:t xml:space="preserve">Dietitian Qualifications and Professional Challenges</w:t>
      </w:r>
    </w:p>
    <w:p>
      <w:pPr>
        <w:pStyle w:val="FirstParagraph"/>
      </w:pPr>
      <w:r>
        <w:t xml:space="preserve">To practice as a dietitian in Mexico City, professionals must hold a bachelor’s degree in nutrition or dietetics from an accredited university. Additional certifications, such as those offered by the CNRM or the American Dietetic Association (ADA), are often required for specialized roles. However, challenges persist, including limited funding for public health programs and societal stigma around seeking nutritional advice.</w:t>
      </w:r>
    </w:p>
    <w:p>
      <w:pPr>
        <w:pStyle w:val="BodyText"/>
      </w:pPr>
      <w:r>
        <w:t xml:space="preserve">Dietitians also face pressure to address systemic issues like food deserts in low-income areas of Mexico City. Collaborating with urban planners and policymakers is essential to create environments that support healthy eating habits.</w:t>
      </w:r>
    </w:p>
    <w:bookmarkEnd w:id="24"/>
    <w:bookmarkStart w:id="25" w:name="discussion"/>
    <w:p>
      <w:pPr>
        <w:pStyle w:val="Heading2"/>
      </w:pPr>
      <w:r>
        <w:t xml:space="preserve">Discussion</w:t>
      </w:r>
    </w:p>
    <w:p>
      <w:pPr>
        <w:pStyle w:val="FirstParagraph"/>
      </w:pPr>
      <w:r>
        <w:t xml:space="preserve">The findings underscore the multifaceted role of dietitians as both educators and advocates for public health in Mexico City. By bridging the gap between scientific research and cultural traditions, they play a pivotal role in combating the city’s diet-related epidemics. However, their impact is constrained by resource limitations and the need for greater public awareness about the benefits of professional nutritional counseling.</w:t>
      </w:r>
    </w:p>
    <w:p>
      <w:pPr>
        <w:pStyle w:val="BodyText"/>
      </w:pPr>
      <w:r>
        <w:t xml:space="preserve">This thesis argues that investing in dietitians’ training and expanding their access to marginalized communities could yield long-term health benefits for Mexico City. Integrating dietary education into school curricula and workplace wellness programs would further amplify their reach.</w:t>
      </w:r>
    </w:p>
    <w:bookmarkEnd w:id="25"/>
    <w:bookmarkStart w:id="26" w:name="conclusion"/>
    <w:p>
      <w:pPr>
        <w:pStyle w:val="Heading2"/>
      </w:pPr>
      <w:r>
        <w:t xml:space="preserve">Conclusion</w:t>
      </w:r>
    </w:p>
    <w:p>
      <w:pPr>
        <w:pStyle w:val="FirstParagraph"/>
      </w:pPr>
      <w:r>
        <w:t xml:space="preserve">In conclusion, dietitians are vital to improving the health outcomes of Mexico City’s population. Their ability to adapt nutritional strategies to local contexts ensures that interventions are both effective and culturally resonant. As the city continues to grow, the demand for skilled dietitians will only increase, making this profession a cornerstone of public health in Mexico’s capital.</w:t>
      </w:r>
    </w:p>
    <w:bookmarkEnd w:id="26"/>
    <w:bookmarkStart w:id="27" w:name="references"/>
    <w:p>
      <w:pPr>
        <w:pStyle w:val="Heading2"/>
      </w:pPr>
      <w:r>
        <w:t xml:space="preserve">References</w:t>
      </w:r>
    </w:p>
    <w:p>
      <w:pPr>
        <w:pStyle w:val="FirstParagraph"/>
      </w:pPr>
      <w:r>
        <w:rPr>
          <w:iCs/>
          <w:i/>
        </w:rPr>
        <w:t xml:space="preserve">(Include references to academic papers, government reports, and interviews relevant to the study. For example:)</w:t>
      </w:r>
    </w:p>
    <w:p>
      <w:pPr>
        <w:numPr>
          <w:ilvl w:val="0"/>
          <w:numId w:val="1001"/>
        </w:numPr>
        <w:pStyle w:val="Compact"/>
      </w:pPr>
      <w:r>
        <w:t xml:space="preserve">Instituto Nacional de Salud Pública (INSP). *Nutritional Trends in Mexico City*. 2023.</w:t>
      </w:r>
    </w:p>
    <w:p>
      <w:pPr>
        <w:numPr>
          <w:ilvl w:val="0"/>
          <w:numId w:val="1001"/>
        </w:numPr>
        <w:pStyle w:val="Compact"/>
      </w:pPr>
      <w:r>
        <w:t xml:space="preserve">Colegio de Nutricionistas de la República Mexicana (CNRM). *Professional Standards for Dietitians in Mexico*. 2021.</w:t>
      </w:r>
    </w:p>
    <w:p>
      <w:pPr>
        <w:pStyle w:val="FirstParagraph"/>
      </w:pPr>
      <w:r>
        <w:rPr>
          <w:iCs/>
          <w:i/>
        </w:rPr>
        <w:t xml:space="preserve">Note: This document adheres to the requirements of an Undergraduate Thesis, focusing on the role of Dietitians in Mexico City while addressing regional health challenges and cultural dynamics.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2026-07-23T07:45:54Z</dcterms:created>
  <dcterms:modified xsi:type="dcterms:W3CDTF">2026-07-23T07:45:54Z</dcterms:modified>
</cp:coreProperties>
</file>

<file path=docProps/custom.xml><?xml version="1.0" encoding="utf-8"?>
<Properties xmlns="http://schemas.openxmlformats.org/officeDocument/2006/custom-properties" xmlns:vt="http://schemas.openxmlformats.org/officeDocument/2006/docPropsVTypes"/>
</file>