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Brazil's</w:t>
      </w:r>
      <w:r>
        <w:t xml:space="preserve"> </w:t>
      </w:r>
      <w:r>
        <w:t xml:space="preserve">International</w:t>
      </w:r>
      <w:r>
        <w:t xml:space="preserve"> </w:t>
      </w:r>
      <w:r>
        <w:t xml:space="preserve">Relations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f27f146bae6b00fc9fe92bb61422c8c343347d7"/>
    <w:p>
      <w:pPr>
        <w:pStyle w:val="Heading1"/>
      </w:pPr>
      <w:r>
        <w:t xml:space="preserve">Undergraduate Thesis: The Role of the Diplomat in Brazil's International Relations – A Focus on Rio de Janeiro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Federal University of Rio de Janeiro (UFRJ)</w:t>
      </w:r>
      <w:r>
        <w:br/>
      </w:r>
      <w:r>
        <w:rPr>
          <w:bCs/>
          <w:b/>
        </w:rPr>
        <w:t xml:space="preserve">Degree Program:</w:t>
      </w:r>
      <w:r>
        <w:t xml:space="preserve"> </w:t>
      </w:r>
      <w:r>
        <w:t xml:space="preserve">Bachelor's in International Relations</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multifaceted role of a Diplomat in Brazil, with a specific focus on Rio de Janeiro as a strategic hub for international engagement. By examining historical and contemporary contexts, this study analyzes how diplomats navigate Brazil's complex geopolitical landscape while promoting national interests. The research highlights the significance of Rio de Janeiro as a cultural and diplomatic epicenter, emphasizing its contributions to Brazil's global identity.</w:t>
      </w:r>
    </w:p>
    <w:bookmarkEnd w:id="20"/>
    <w:bookmarkStart w:id="21" w:name="introduction"/>
    <w:p>
      <w:pPr>
        <w:pStyle w:val="Heading2"/>
      </w:pPr>
      <w:r>
        <w:t xml:space="preserve">1. Introduction</w:t>
      </w:r>
    </w:p>
    <w:p>
      <w:pPr>
        <w:pStyle w:val="FirstParagraph"/>
      </w:pPr>
      <w:r>
        <w:t xml:space="preserve">Brazil, as one of the largest and most influential nations in South America, relies heavily on its diplomats to foster international relations. The city of Rio de Janeiro plays a pivotal role in this process, serving as a bridge between Brazil's domestic priorities and global dynamics. This thesis investigates the responsibilities, challenges, and strategies employed by diplomats operating in Rio de Janeiro to advance Brazil's interests on the world stage.</w:t>
      </w:r>
    </w:p>
    <w:bookmarkEnd w:id="21"/>
    <w:bookmarkStart w:id="22" w:name="X920894028f7fc7d0942698ec4f89b9abe557aa8"/>
    <w:p>
      <w:pPr>
        <w:pStyle w:val="Heading2"/>
      </w:pPr>
      <w:r>
        <w:t xml:space="preserve">2. The Role of the Diplomat in Brazilian Foreign Policy</w:t>
      </w:r>
    </w:p>
    <w:p>
      <w:pPr>
        <w:pStyle w:val="FirstParagraph"/>
      </w:pPr>
      <w:r>
        <w:t xml:space="preserve">Diplomats are essential actors in shaping Brazil's foreign policy. Their primary functions include representing the country abroad, negotiating treaties, and fostering economic and cultural ties with other nations. In Brazil, diplomats must navigate a unique political landscape characterized by regional integration efforts (e.g., Mercosur) and global partnerships (e.g., BRICS). Rio de Janeiro, as a historical center of Brazilian politics and culture, hosts embassies, consulates, and international organizations that amplify its diplomatic significance.</w:t>
      </w:r>
    </w:p>
    <w:p>
      <w:pPr>
        <w:numPr>
          <w:ilvl w:val="0"/>
          <w:numId w:val="1001"/>
        </w:numPr>
        <w:pStyle w:val="Compact"/>
      </w:pPr>
      <w:r>
        <w:rPr>
          <w:bCs/>
          <w:b/>
        </w:rPr>
        <w:t xml:space="preserve">Representation:</w:t>
      </w:r>
      <w:r>
        <w:t xml:space="preserve"> </w:t>
      </w:r>
      <w:r>
        <w:t xml:space="preserve">Diplomats in Rio de Janeiro act as ambassadors for Brazil's values and interests during international summits and bilateral meetings.</w:t>
      </w:r>
    </w:p>
    <w:p>
      <w:pPr>
        <w:numPr>
          <w:ilvl w:val="0"/>
          <w:numId w:val="1001"/>
        </w:numPr>
        <w:pStyle w:val="Compact"/>
      </w:pPr>
      <w:r>
        <w:rPr>
          <w:bCs/>
          <w:b/>
        </w:rPr>
        <w:t xml:space="preserve">Negotiation:</w:t>
      </w:r>
      <w:r>
        <w:t xml:space="preserve"> </w:t>
      </w:r>
      <w:r>
        <w:t xml:space="preserve">They facilitate trade agreements, environmental accords, and cultural exchanges that align with Brazil's national priorities.</w:t>
      </w:r>
    </w:p>
    <w:p>
      <w:pPr>
        <w:numPr>
          <w:ilvl w:val="0"/>
          <w:numId w:val="1001"/>
        </w:numPr>
        <w:pStyle w:val="Compact"/>
      </w:pPr>
      <w:r>
        <w:rPr>
          <w:bCs/>
          <w:b/>
        </w:rPr>
        <w:t xml:space="preserve">Crisis Management:</w:t>
      </w:r>
      <w:r>
        <w:t xml:space="preserve"> </w:t>
      </w:r>
      <w:r>
        <w:t xml:space="preserve">Diplomats also manage diplomatic crises, such as disputes over maritime boundaries or economic sanctions, ensuring Brazil's voice is heard globally.</w:t>
      </w:r>
    </w:p>
    <w:bookmarkEnd w:id="22"/>
    <w:bookmarkStart w:id="23" w:name="Xba1625f204348605d12e73a5444e89283300a26"/>
    <w:p>
      <w:pPr>
        <w:pStyle w:val="Heading2"/>
      </w:pPr>
      <w:r>
        <w:t xml:space="preserve">3. Rio de Janeiro: A Strategic Hub for Diplomacy</w:t>
      </w:r>
    </w:p>
    <w:p>
      <w:pPr>
        <w:pStyle w:val="FirstParagraph"/>
      </w:pPr>
      <w:r>
        <w:t xml:space="preserve">Rio de Janeiro has long been a symbol of Brazil's cultural and political identity. Its status as the former capital (1763–1960) and its vibrant international community make it an ideal location for diplomatic activities. The city hosts key institutions such as the Consulate General of Brazil in New York, the Brazilian Embassy in Washington, D.C., and numerous foreign missions.</w:t>
      </w:r>
    </w:p>
    <w:p>
      <w:pPr>
        <w:pStyle w:val="BodyText"/>
      </w:pPr>
      <w:r>
        <w:t xml:space="preserve">Diplomats stationed in Rio de Janeiro must engage with diverse stakeholders, including local governments, multinational corporations, and international NGOs. For example, Rio's role as a host city for events like the 2016 Olympics provided diplomats with opportunities to showcase Brazil's soft power and strengthen global partnerships.</w:t>
      </w:r>
    </w:p>
    <w:bookmarkEnd w:id="23"/>
    <w:bookmarkStart w:id="24" w:name="challenges-faced-by-diplomats-in-brazil"/>
    <w:p>
      <w:pPr>
        <w:pStyle w:val="Heading2"/>
      </w:pPr>
      <w:r>
        <w:t xml:space="preserve">4. Challenges Faced by Diplomats in Brazil</w:t>
      </w:r>
    </w:p>
    <w:p>
      <w:pPr>
        <w:pStyle w:val="FirstParagraph"/>
      </w:pPr>
      <w:r>
        <w:t xml:space="preserve">Diplomats in Brazil encounter unique challenges, including navigating a federal system with varying regional priorities, managing environmental policies amid climate change concerns, and addressing economic instability. In Rio de Janeiro, these challenges are compounded by issues such as urban inequality and crime rates.</w:t>
      </w:r>
    </w:p>
    <w:p>
      <w:pPr>
        <w:pStyle w:val="BodyText"/>
      </w:pPr>
      <w:r>
        <w:t xml:space="preserve">Furthermore, the rise of populism and anti-establishment sentiment in Brazilian politics has created tensions between diplomats advocating for multilateralism and domestic leaders favoring unilateral approaches. Diplomats must balance these competing interests while maintaining Brazil's reputation as a responsible global actor.</w:t>
      </w:r>
    </w:p>
    <w:bookmarkEnd w:id="24"/>
    <w:bookmarkStart w:id="25" w:name="X46c007acb8f3b118f65f2223a76c259f6190bf5"/>
    <w:p>
      <w:pPr>
        <w:pStyle w:val="Heading2"/>
      </w:pPr>
      <w:r>
        <w:t xml:space="preserve">5. Case Study: Diplomatic Engagement in Rio de Janeiro</w:t>
      </w:r>
    </w:p>
    <w:p>
      <w:pPr>
        <w:pStyle w:val="FirstParagraph"/>
      </w:pPr>
      <w:r>
        <w:t xml:space="preserve">This section analyzes a case study of diplomatic engagement in Rio de Janeiro, focusing on the 2019 G7 Summit hosted by Brazil. While the summit was ultimately relocated, the preparation process highlighted the role of diplomats in coordinating international efforts and addressing global challenges such as climate change and trade disputes.</w:t>
      </w:r>
    </w:p>
    <w:p>
      <w:pPr>
        <w:pStyle w:val="BodyText"/>
      </w:pPr>
      <w:r>
        <w:t xml:space="preserve">Rio's diplomats also played a critical role in promoting Brazil's participation in international forums like the United Nations Climate Change Conference (COP). Their efforts underscored the city's importance as a platform for advancing sustainable development goals (SDGs) and environmental diplomacy.</w:t>
      </w:r>
    </w:p>
    <w:bookmarkEnd w:id="25"/>
    <w:bookmarkStart w:id="26" w:name="X297aff1a052a88d6adb269cd4f41471797e26ea"/>
    <w:p>
      <w:pPr>
        <w:pStyle w:val="Heading2"/>
      </w:pPr>
      <w:r>
        <w:t xml:space="preserve">6. The Future of Diplomacy in Rio de Janeiro</w:t>
      </w:r>
    </w:p>
    <w:p>
      <w:pPr>
        <w:pStyle w:val="FirstParagraph"/>
      </w:pPr>
      <w:r>
        <w:t xml:space="preserve">As Brazil continues to assert its influence on the global stage, the role of diplomats in Rio de Janeiro will become even more vital. Emerging trends such as digital diplomacy, climate cooperation, and regional integration demand innovative approaches from Brazilian diplomats.</w:t>
      </w:r>
    </w:p>
    <w:p>
      <w:pPr>
        <w:pStyle w:val="BodyText"/>
      </w:pPr>
      <w:r>
        <w:t xml:space="preserve">Rio de Janeiro must also modernize its infrastructure and policies to support diplomatic operations. Investments in technology, security, and intercultural programs will enhance the city's ability to serve as a hub for global dialogue.</w:t>
      </w:r>
    </w:p>
    <w:bookmarkEnd w:id="26"/>
    <w:bookmarkStart w:id="27" w:name="conclusion"/>
    <w:p>
      <w:pPr>
        <w:pStyle w:val="Heading2"/>
      </w:pPr>
      <w:r>
        <w:t xml:space="preserve">7. Conclusion</w:t>
      </w:r>
    </w:p>
    <w:p>
      <w:pPr>
        <w:pStyle w:val="FirstParagraph"/>
      </w:pPr>
      <w:r>
        <w:t xml:space="preserve">This thesis has demonstrated that diplomats are indispensable to Brazil's foreign policy, with Rio de Janeiro serving as a strategic nexus for international engagement. By addressing challenges such as economic instability, political polarization, and environmental concerns, Brazilian diplomats can continue to shape a more interconnected world.</w:t>
      </w:r>
    </w:p>
    <w:p>
      <w:pPr>
        <w:pStyle w:val="BodyText"/>
      </w:pPr>
      <w:r>
        <w:t xml:space="preserve">Rio de Janeiro's unique cultural and historical context positions it as a critical player in Brazil's diplomatic future. As the city evolves, so too must its diplomats—adapting to new global realities while preserving Brazil's legacy of multilateralism and cultural diplomacy.</w:t>
      </w:r>
    </w:p>
    <w:bookmarkEnd w:id="27"/>
    <w:bookmarkStart w:id="28" w:name="references"/>
    <w:p>
      <w:pPr>
        <w:pStyle w:val="Heading2"/>
      </w:pPr>
      <w:r>
        <w:t xml:space="preserve">References</w:t>
      </w:r>
    </w:p>
    <w:p>
      <w:pPr>
        <w:numPr>
          <w:ilvl w:val="0"/>
          <w:numId w:val="1002"/>
        </w:numPr>
        <w:pStyle w:val="Compact"/>
      </w:pPr>
      <w:r>
        <w:t xml:space="preserve">Borges, M. (2018). *Diplomacy in the 21st Century: A Brazilian Perspective*. Rio de Janeiro: UFRJ Press.</w:t>
      </w:r>
    </w:p>
    <w:p>
      <w:pPr>
        <w:numPr>
          <w:ilvl w:val="0"/>
          <w:numId w:val="1002"/>
        </w:numPr>
        <w:pStyle w:val="Compact"/>
      </w:pPr>
      <w:r>
        <w:t xml:space="preserve">Smith, J. (2020). "The Role of Cities in Global Diplomacy." *Journal of International Relations*, 45(3), 112–130.</w:t>
      </w:r>
    </w:p>
    <w:p>
      <w:pPr>
        <w:numPr>
          <w:ilvl w:val="0"/>
          <w:numId w:val="1002"/>
        </w:numPr>
        <w:pStyle w:val="Compact"/>
      </w:pPr>
      <w:r>
        <w:t xml:space="preserve">United Nations. (2023). *Sustainable Development Goals and Climate Action*. New York: UN Publications.</w:t>
      </w:r>
    </w:p>
    <w:p>
      <w:pPr>
        <w:pStyle w:val="FirstParagraph"/>
      </w:pPr>
      <w:r>
        <w:rPr>
          <w:bCs/>
          <w:b/>
        </w:rPr>
        <w:t xml:space="preserve">Note:</w:t>
      </w:r>
      <w:r>
        <w:t xml:space="preserve"> </w:t>
      </w:r>
      <w:r>
        <w:t xml:space="preserve">This document is a sample undergraduate thesis and does not claim to be an original research work. It serves as a template for academic writing on the topic of diplomacy in Brazil's context.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Diplomat in Brazil's International Relations – A Focus on Rio de Janeiro</dc:title>
  <dc:creator/>
  <dc:language>en</dc:language>
  <cp:keywords/>
  <dcterms:created xsi:type="dcterms:W3CDTF">2026-07-23T15:39:30Z</dcterms:created>
  <dcterms:modified xsi:type="dcterms:W3CDTF">2026-07-23T15:39:30Z</dcterms:modified>
</cp:coreProperties>
</file>

<file path=docProps/custom.xml><?xml version="1.0" encoding="utf-8"?>
<Properties xmlns="http://schemas.openxmlformats.org/officeDocument/2006/custom-properties" xmlns:vt="http://schemas.openxmlformats.org/officeDocument/2006/docPropsVTypes"/>
</file>