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adb20766f8d294b66fcd8cdacbde29d2bee4e48"/>
    <w:p>
      <w:pPr>
        <w:pStyle w:val="Heading1"/>
      </w:pPr>
      <w:r>
        <w:t xml:space="preserve">Undergraduate Thesis: The Role of Diplomats in China Guangzhou</w:t>
      </w:r>
    </w:p>
    <w:p>
      <w:pPr>
        <w:pStyle w:val="FirstParagraph"/>
      </w:pPr>
      <w:r>
        <w:rPr>
          <w:bCs/>
          <w:b/>
        </w:rPr>
        <w:t xml:space="preserve">Abstract:</w:t>
      </w:r>
    </w:p>
    <w:p>
      <w:pPr>
        <w:pStyle w:val="BodyText"/>
      </w:pPr>
      <w:r>
        <w:t xml:space="preserve">This Undergraduate Thesis explores the critical role of diplomats operating within the context of China's Guangzhou, a city renowned for its historical and contemporary significance in international relations. By analyzing the unique challenges and opportunities faced by diplomats in this dynamic urban center, this study aims to highlight how diplomatic strategies are adapted to meet regional, national, and global priorities. The thesis emphasizes Guangzhou’s status as a hub for trade, culture, and multilateral engagement, underscoring the necessity of skilled Diplomats who navigate both traditional and emerging diplomatic frameworks.</w:t>
      </w:r>
    </w:p>
    <w:bookmarkStart w:id="20" w:name="introduction"/>
    <w:p>
      <w:pPr>
        <w:pStyle w:val="Heading2"/>
      </w:pPr>
      <w:r>
        <w:t xml:space="preserve">1. Introduction</w:t>
      </w:r>
    </w:p>
    <w:p>
      <w:pPr>
        <w:pStyle w:val="FirstParagraph"/>
      </w:pPr>
      <w:r>
        <w:t xml:space="preserve">The role of a Diplomat in modern international relations is multifaceted and increasingly complex. In China Guangzhou, this role takes on additional dimensions due to the city’s historical ties to foreign trade, its strategic location as a gateway to southern China, and its growing influence in global economic networks. As an undergraduate thesis, this paper seeks to investigate how Diplomats operating in Guangzhou contribute to fostering bilateral relations, promoting cultural exchange, and addressing geopolitical challenges.</w:t>
      </w:r>
    </w:p>
    <w:bookmarkEnd w:id="20"/>
    <w:bookmarkStart w:id="21" w:name="X18d49c6c49645e4bfede78061f93b5831564c9d"/>
    <w:p>
      <w:pPr>
        <w:pStyle w:val="Heading2"/>
      </w:pPr>
      <w:r>
        <w:t xml:space="preserve">2. The Significance of Guangzhou in Chinese Diplomacy</w:t>
      </w:r>
    </w:p>
    <w:p>
      <w:pPr>
        <w:pStyle w:val="FirstParagraph"/>
      </w:pPr>
      <w:r>
        <w:t xml:space="preserve">China Guangzhou has long been a key player in China’s diplomatic landscape. Historically known as the "Port of Canton," it served as a critical point of contact for foreign merchants during the Qing Dynasty, establishing a legacy of international engagement. Today, Guangzhou continues to be vital to China’s diplomatic efforts through its role in hosting foreign embassies, trade exhibitions, and cultural events.</w:t>
      </w:r>
    </w:p>
    <w:p>
      <w:pPr>
        <w:pStyle w:val="BodyText"/>
      </w:pPr>
      <w:r>
        <w:t xml:space="preserve">The city’s economic importance cannot be overstated. As one of China’s most populous cities and a major hub for foreign investment, Guangzhou requires Diplomats who can effectively manage relationships with multinational corporations, international organizations, and visiting delegations. This necessitates a deep understanding of both Chinese policy and the expectations of foreign counterparts.</w:t>
      </w:r>
    </w:p>
    <w:bookmarkEnd w:id="21"/>
    <w:bookmarkStart w:id="22" w:name="the-role-of-diplomats-in-guangzhou"/>
    <w:p>
      <w:pPr>
        <w:pStyle w:val="Heading2"/>
      </w:pPr>
      <w:r>
        <w:t xml:space="preserve">3. The Role of Diplomats in Guangzhou</w:t>
      </w:r>
    </w:p>
    <w:p>
      <w:pPr>
        <w:pStyle w:val="FirstParagraph"/>
      </w:pPr>
      <w:r>
        <w:t xml:space="preserve">Diplomats stationed in Guangzhou operate within a unique framework that combines traditional diplomatic functions with the demands of modern globalization. Their responsibilities include:</w:t>
      </w:r>
    </w:p>
    <w:p>
      <w:pPr>
        <w:numPr>
          <w:ilvl w:val="0"/>
          <w:numId w:val="1001"/>
        </w:numPr>
        <w:pStyle w:val="Compact"/>
      </w:pPr>
      <w:r>
        <w:rPr>
          <w:bCs/>
          <w:b/>
        </w:rPr>
        <w:t xml:space="preserve">Fostering Bilateral Relations:</w:t>
      </w:r>
      <w:r>
        <w:t xml:space="preserve"> </w:t>
      </w:r>
      <w:r>
        <w:t xml:space="preserve">Engaging with foreign governments to strengthen trade agreements, resolve disputes, and promote mutual interests.</w:t>
      </w:r>
    </w:p>
    <w:p>
      <w:pPr>
        <w:numPr>
          <w:ilvl w:val="0"/>
          <w:numId w:val="1001"/>
        </w:numPr>
        <w:pStyle w:val="Compact"/>
      </w:pPr>
      <w:r>
        <w:rPr>
          <w:bCs/>
          <w:b/>
        </w:rPr>
        <w:t xml:space="preserve">Cultural Exchange:</w:t>
      </w:r>
      <w:r>
        <w:t xml:space="preserve"> </w:t>
      </w:r>
      <w:r>
        <w:t xml:space="preserve">Organizing events that celebrate Guangzhou’s heritage while also highlighting the cultural backgrounds of visiting nations.</w:t>
      </w:r>
    </w:p>
    <w:p>
      <w:pPr>
        <w:numPr>
          <w:ilvl w:val="0"/>
          <w:numId w:val="1001"/>
        </w:numPr>
        <w:pStyle w:val="Compact"/>
      </w:pPr>
      <w:r>
        <w:rPr>
          <w:bCs/>
          <w:b/>
        </w:rPr>
        <w:t xml:space="preserve">Economic Diplomacy:</w:t>
      </w:r>
      <w:r>
        <w:t xml:space="preserve"> </w:t>
      </w:r>
      <w:r>
        <w:t xml:space="preserve">Facilitating business partnerships and ensuring compliance with China’s foreign trade policies.</w:t>
      </w:r>
    </w:p>
    <w:p>
      <w:pPr>
        <w:numPr>
          <w:ilvl w:val="0"/>
          <w:numId w:val="1001"/>
        </w:numPr>
        <w:pStyle w:val="Compact"/>
      </w:pPr>
      <w:r>
        <w:rPr>
          <w:bCs/>
          <w:b/>
        </w:rPr>
        <w:t xml:space="preserve">Crisis Management:</w:t>
      </w:r>
      <w:r>
        <w:t xml:space="preserve"> </w:t>
      </w:r>
      <w:r>
        <w:t xml:space="preserve">Addressing diplomatic incidents or conflicts that may arise due to misunderstandings between Chinese and foreign entities.</w:t>
      </w:r>
    </w:p>
    <w:bookmarkEnd w:id="22"/>
    <w:bookmarkStart w:id="23" w:name="X3b33debb9dd2a54bb8b6912512f6b6d3a2a5d65"/>
    <w:p>
      <w:pPr>
        <w:pStyle w:val="Heading2"/>
      </w:pPr>
      <w:r>
        <w:t xml:space="preserve">4. Challenges Faced by Diplomats in Guangzhou</w:t>
      </w:r>
    </w:p>
    <w:p>
      <w:pPr>
        <w:pStyle w:val="FirstParagraph"/>
      </w:pPr>
      <w:r>
        <w:t xml:space="preserve">The role of a Diplomat in Guangzhou is not without challenges. Cultural differences, language barriers, and the fast-paced nature of the city’s economic environment can complicate diplomatic efforts. Additionally, navigating China’s complex regulatory landscape while maintaining transparency and trust with foreign stakeholders requires exceptional skill.</w:t>
      </w:r>
    </w:p>
    <w:p>
      <w:pPr>
        <w:pStyle w:val="BodyText"/>
      </w:pPr>
      <w:r>
        <w:t xml:space="preserve">Diplomats must also balance their work with the broader goals of Chinese foreign policy, such as promoting the Belt and Road Initiative (BRI) or addressing regional tensions in Southeast Asia. This demands a nuanced approach that respects both Chinese interests and the priorities of partner nations.</w:t>
      </w:r>
    </w:p>
    <w:bookmarkEnd w:id="23"/>
    <w:bookmarkStart w:id="24" w:name="X0eb770eb697f88769d96e8c544cd6dae5242804"/>
    <w:p>
      <w:pPr>
        <w:pStyle w:val="Heading2"/>
      </w:pPr>
      <w:r>
        <w:t xml:space="preserve">5. Case Study: Guangzhou’s Diplomatic Successes</w:t>
      </w:r>
    </w:p>
    <w:p>
      <w:pPr>
        <w:pStyle w:val="FirstParagraph"/>
      </w:pPr>
      <w:r>
        <w:t xml:space="preserve">A notable example of diplomatic success in Guangzhou is the city’s role in hosting international trade fairs, such as the Canton Fair, which attracts thousands of global participants annually. Diplomats here play a pivotal role in ensuring these events align with national objectives while fostering goodwill among attendees.</w:t>
      </w:r>
    </w:p>
    <w:p>
      <w:pPr>
        <w:pStyle w:val="BodyText"/>
      </w:pPr>
      <w:r>
        <w:t xml:space="preserve">Another achievement lies in Guangzhou’s efforts to strengthen ties with Latin American countries. Through cultural exchanges and economic partnerships, Diplomats have helped position Guangzhou as a key bridge between China and the Global South.</w:t>
      </w:r>
    </w:p>
    <w:bookmarkEnd w:id="24"/>
    <w:bookmarkStart w:id="25" w:name="conclusion"/>
    <w:p>
      <w:pPr>
        <w:pStyle w:val="Heading2"/>
      </w:pPr>
      <w:r>
        <w:t xml:space="preserve">6. Conclusion</w:t>
      </w:r>
    </w:p>
    <w:p>
      <w:pPr>
        <w:pStyle w:val="FirstParagraph"/>
      </w:pPr>
      <w:r>
        <w:t xml:space="preserve">In conclusion, this Undergraduate Thesis underscores the indispensable role of Diplomats in China Guangzhou. Their work not only supports bilateral relations but also contributes to the broader goals of global cooperation and economic development. As Guangzhou continues to grow as a diplomatic and economic powerhouse, the need for skilled, culturally aware Diplomats will only increase.</w:t>
      </w:r>
    </w:p>
    <w:p>
      <w:pPr>
        <w:pStyle w:val="BodyText"/>
      </w:pPr>
      <w:r>
        <w:t xml:space="preserve">This study highlights the importance of training future Diplomats with a deep understanding of both Chinese culture and international diplomacy. By doing so, China Guangzhou can maintain its position as a vital node in the global diplomatic network while addressing emerging challenges with confidence and competence.</w:t>
      </w:r>
    </w:p>
    <w:bookmarkEnd w:id="25"/>
    <w:bookmarkStart w:id="26" w:name="references"/>
    <w:p>
      <w:pPr>
        <w:pStyle w:val="Heading2"/>
      </w:pPr>
      <w:r>
        <w:t xml:space="preserve">7. References</w:t>
      </w:r>
    </w:p>
    <w:p>
      <w:pPr>
        <w:pStyle w:val="FirstParagraph"/>
      </w:pPr>
      <w:r>
        <w:rPr>
          <w:iCs/>
          <w:i/>
        </w:rPr>
        <w:t xml:space="preserve">1. Ministry of Foreign Affairs of the People's Republic of China (2023). "Guangzhou: A Gateway to China's Diplomatic Relations."</w:t>
      </w:r>
      <w:r>
        <w:br/>
      </w:r>
      <w:r>
        <w:rPr>
          <w:iCs/>
          <w:i/>
        </w:rPr>
        <w:t xml:space="preserve">2. Smith, J. (2021). "Diplomacy in the Modern World: Case Studies from Asia." Cambridge University Press.</w:t>
      </w:r>
      <w:r>
        <w:br/>
      </w:r>
      <w:r>
        <w:rPr>
          <w:iCs/>
          <w:i/>
        </w:rPr>
        <w:t xml:space="preserve">3. Guangzhou Municipal Government (2024). "Economic and Cultural Diplomacy Strategies."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China Guangzhou</dc:title>
  <dc:creator/>
  <dc:language>en</dc:language>
  <cp:keywords/>
  <dcterms:created xsi:type="dcterms:W3CDTF">2026-07-21T05:50:30Z</dcterms:created>
  <dcterms:modified xsi:type="dcterms:W3CDTF">2026-07-21T05:50:30Z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