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Enhancing</w:t>
      </w:r>
      <w:r>
        <w:t xml:space="preserve"> </w:t>
      </w:r>
      <w:r>
        <w:t xml:space="preserve">International</w:t>
      </w:r>
      <w:r>
        <w:t xml:space="preserve"> </w:t>
      </w:r>
      <w:r>
        <w:t xml:space="preserve">Relations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952219f2c0be176bc4c95bc825e80d24755303c"/>
    <w:p>
      <w:pPr>
        <w:pStyle w:val="Heading1"/>
      </w:pPr>
      <w:r>
        <w:t xml:space="preserve">Undergraduate Thesis: The Role of Diplomats in Enhancing International Relations in Ethiopia, Addis Ababa</w:t>
      </w:r>
    </w:p>
    <w:bookmarkStart w:id="20" w:name="abstract"/>
    <w:p>
      <w:pPr>
        <w:pStyle w:val="Heading2"/>
      </w:pPr>
      <w:r>
        <w:t xml:space="preserve">Abstract</w:t>
      </w:r>
    </w:p>
    <w:p>
      <w:pPr>
        <w:pStyle w:val="FirstParagraph"/>
      </w:pPr>
      <w:r>
        <w:t xml:space="preserve">This undergraduate thesis explores the critical role of diplomats in shaping and maintaining international relations for Ethiopia, with a focus on its capital city, Addis Ababa. As a hub for diplomatic activity on the African continent, Addis Ababa hosts numerous international organizations and foreign embassies, making it a central player in global diplomacy. The study examines how diplomats contribute to Ethiopia's foreign policy objectives, address regional conflicts, and foster economic partnerships. By analyzing historical and contemporary case studies, this thesis highlights the significance of diplomatic engagement in advancing Ethiopia's national interests while navigating complex geopolitical landscapes.</w:t>
      </w:r>
    </w:p>
    <w:bookmarkEnd w:id="20"/>
    <w:bookmarkStart w:id="21" w:name="introduction"/>
    <w:p>
      <w:pPr>
        <w:pStyle w:val="Heading2"/>
      </w:pPr>
      <w:r>
        <w:t xml:space="preserve">Introduction</w:t>
      </w:r>
    </w:p>
    <w:p>
      <w:pPr>
        <w:pStyle w:val="FirstParagraph"/>
      </w:pPr>
      <w:r>
        <w:t xml:space="preserve">Ethiopia, a landlocked country in the Horn of Africa, has long been a pivotal actor in African and global politics. Its capital, Addis Ababa, serves as the headquarters for key international institutions such as the African Union (AU) and the United Nations Economic Commission for Africa (UNECA). Within this dynamic environment, diplomats play a vital role in representing Ethiopia's interests abroad while fostering relationships with foreign governments, non-governmental organizations (NGOs), and multinational corporations. This thesis investigates how diplomats in Addis Ababa contribute to Ethiopia's national security, economic development, and regional stability.</w:t>
      </w:r>
    </w:p>
    <w:bookmarkEnd w:id="21"/>
    <w:bookmarkStart w:id="22" w:name="historical-context"/>
    <w:p>
      <w:pPr>
        <w:pStyle w:val="Heading2"/>
      </w:pPr>
      <w:r>
        <w:t xml:space="preserve">Historical Context</w:t>
      </w:r>
    </w:p>
    <w:p>
      <w:pPr>
        <w:pStyle w:val="FirstParagraph"/>
      </w:pPr>
      <w:r>
        <w:t xml:space="preserve">Ethiopia's diplomatic history is deeply intertwined with its resilience as an independent nation. The country has maintained a consistent foreign policy framework since the 1970s, emphasizing non-alignment and regional cooperation. Addis Ababa, as the seat of the AU, has historically been a melting pot for diplomats from across Africa and beyond. During periods of regional conflict, such as the Eritrean War of Independence (1961–1991) or more recently, tensions with neighboring states like Sudan and Somalia, diplomats in Addis Ababa have been instrumental in mediating peace agreements and securing international support for Ethiopia's position.</w:t>
      </w:r>
    </w:p>
    <w:bookmarkEnd w:id="22"/>
    <w:bookmarkStart w:id="23" w:name="methodology"/>
    <w:p>
      <w:pPr>
        <w:pStyle w:val="Heading2"/>
      </w:pPr>
      <w:r>
        <w:t xml:space="preserve">Methodology</w:t>
      </w:r>
    </w:p>
    <w:p>
      <w:pPr>
        <w:pStyle w:val="FirstParagraph"/>
      </w:pPr>
      <w:r>
        <w:t xml:space="preserve">This thesis employs a qualitative research methodology, combining primary sources (e.g., speeches by Ethiopian ambassadors, diplomatic correspondences) with secondary sources (e.g., academic journals, reports from the AU). Case studies of specific diplomatic missions in Addis Ababa are analyzed to evaluate their impact on Ethiopia's foreign relations. The study also incorporates interviews with former diplomats and experts in international relations to provide a nuanced perspective on the challenges and successes of Ethiopia's diplomatic corps.</w:t>
      </w:r>
    </w:p>
    <w:bookmarkEnd w:id="23"/>
    <w:bookmarkStart w:id="24" w:name="role-of-diplomats-in-addis-ababa"/>
    <w:p>
      <w:pPr>
        <w:pStyle w:val="Heading2"/>
      </w:pPr>
      <w:r>
        <w:t xml:space="preserve">Role of Diplomats in Addis Ababa</w:t>
      </w:r>
    </w:p>
    <w:p>
      <w:pPr>
        <w:pStyle w:val="FirstParagraph"/>
      </w:pPr>
      <w:r>
        <w:t xml:space="preserve">Diplomats stationed in Addis Ababa operate within a unique geopolitical landscape. Their responsibilities include:</w:t>
      </w:r>
    </w:p>
    <w:p>
      <w:pPr>
        <w:numPr>
          <w:ilvl w:val="0"/>
          <w:numId w:val="1001"/>
        </w:numPr>
        <w:pStyle w:val="Compact"/>
      </w:pPr>
      <w:r>
        <w:rPr>
          <w:bCs/>
          <w:b/>
        </w:rPr>
        <w:t xml:space="preserve">Advocating for Ethiopia's national interests:</w:t>
      </w:r>
      <w:r>
        <w:t xml:space="preserve"> </w:t>
      </w:r>
      <w:r>
        <w:t xml:space="preserve">Diplomats negotiate trade agreements, secure foreign aid, and promote Ethiopia's cultural heritage on the global stage.</w:t>
      </w:r>
    </w:p>
    <w:p>
      <w:pPr>
        <w:numPr>
          <w:ilvl w:val="0"/>
          <w:numId w:val="1001"/>
        </w:numPr>
        <w:pStyle w:val="Compact"/>
      </w:pPr>
      <w:r>
        <w:rPr>
          <w:bCs/>
          <w:b/>
        </w:rPr>
        <w:t xml:space="preserve">Fostering regional cooperation:</w:t>
      </w:r>
      <w:r>
        <w:t xml:space="preserve"> </w:t>
      </w:r>
      <w:r>
        <w:t xml:space="preserve">As a member of the AU and East African Community (EAC), Ethiopian diplomats work to resolve disputes in the Horn of Africa, such as the ongoing conflict in South Sudan or tensions between Kenya and Somalia.</w:t>
      </w:r>
    </w:p>
    <w:p>
      <w:pPr>
        <w:numPr>
          <w:ilvl w:val="0"/>
          <w:numId w:val="1001"/>
        </w:numPr>
        <w:pStyle w:val="Compact"/>
      </w:pPr>
      <w:r>
        <w:rPr>
          <w:bCs/>
          <w:b/>
        </w:rPr>
        <w:t xml:space="preserve">Managing international crises:</w:t>
      </w:r>
      <w:r>
        <w:t xml:space="preserve"> </w:t>
      </w:r>
      <w:r>
        <w:t xml:space="preserve">Diplomats in Addis Ababa have been pivotal in addressing humanitarian issues, such as the 2011 famine in the Horn of Africa, by coordinating aid efforts with organizations like the World Food Programme (WFP).</w:t>
      </w:r>
    </w:p>
    <w:bookmarkEnd w:id="24"/>
    <w:bookmarkStart w:id="25" w:name="challenges-faced-by-ethiopian-diplomats"/>
    <w:p>
      <w:pPr>
        <w:pStyle w:val="Heading2"/>
      </w:pPr>
      <w:r>
        <w:t xml:space="preserve">Challenges Faced by Ethiopian Diplomats</w:t>
      </w:r>
    </w:p>
    <w:p>
      <w:pPr>
        <w:pStyle w:val="FirstParagraph"/>
      </w:pPr>
      <w:r>
        <w:t xml:space="preserve">Despite their critical role, Ethiopian diplomats face significant challenges. These include:</w:t>
      </w:r>
    </w:p>
    <w:p>
      <w:pPr>
        <w:numPr>
          <w:ilvl w:val="0"/>
          <w:numId w:val="1002"/>
        </w:numPr>
        <w:pStyle w:val="Compact"/>
      </w:pPr>
      <w:r>
        <w:rPr>
          <w:bCs/>
          <w:b/>
        </w:rPr>
        <w:t xml:space="preserve">Bureaucratic constraints:</w:t>
      </w:r>
      <w:r>
        <w:t xml:space="preserve"> </w:t>
      </w:r>
      <w:r>
        <w:t xml:space="preserve">Domestic policies sometimes limit the autonomy of diplomats in representing Ethiopia's interests abroad.</w:t>
      </w:r>
    </w:p>
    <w:p>
      <w:pPr>
        <w:numPr>
          <w:ilvl w:val="0"/>
          <w:numId w:val="1002"/>
        </w:numPr>
        <w:pStyle w:val="Compact"/>
      </w:pPr>
      <w:r>
        <w:rPr>
          <w:bCs/>
          <w:b/>
        </w:rPr>
        <w:t xml:space="preserve">Regional instability:</w:t>
      </w:r>
      <w:r>
        <w:t xml:space="preserve"> </w:t>
      </w:r>
      <w:r>
        <w:t xml:space="preserve">Conflicts in neighboring countries, such as Ethiopia's own Tigray War (2020–present), require diplomats to navigate complex political dynamics while maintaining international support.</w:t>
      </w:r>
    </w:p>
    <w:p>
      <w:pPr>
        <w:numPr>
          <w:ilvl w:val="0"/>
          <w:numId w:val="1002"/>
        </w:numPr>
        <w:pStyle w:val="Compact"/>
      </w:pPr>
      <w:r>
        <w:rPr>
          <w:bCs/>
          <w:b/>
        </w:rPr>
        <w:t xml:space="preserve">Resource limitations:</w:t>
      </w:r>
      <w:r>
        <w:t xml:space="preserve"> </w:t>
      </w:r>
      <w:r>
        <w:t xml:space="preserve">Compared to Western counterparts, Ethiopian embassies often operate with limited funding and staff, impacting their ability to engage in high-level diplomacy.</w:t>
      </w:r>
    </w:p>
    <w:bookmarkEnd w:id="25"/>
    <w:bookmarkStart w:id="26" w:name="X7b257eb130d4dc5578ea4372927b6f4d6c4fe4b"/>
    <w:p>
      <w:pPr>
        <w:pStyle w:val="Heading2"/>
      </w:pPr>
      <w:r>
        <w:t xml:space="preserve">Casual Analysis: Diplomatic Success in Addis Ababa</w:t>
      </w:r>
    </w:p>
    <w:p>
      <w:pPr>
        <w:pStyle w:val="FirstParagraph"/>
      </w:pPr>
      <w:r>
        <w:t xml:space="preserve">A notable example of successful diplomatic engagement is Ethiopia's role in brokering peace agreements during the 2018–2019 Ethiopian-Eritrean conflict. Ethiopian diplomats, working alongside AU mediators and foreign partners like the United States, facilitated a historic reconciliation between Ethiopia and Eritrea. This achievement not only restored regional stability but also enhanced Ethiopia's reputation as a responsible global actor.</w:t>
      </w:r>
    </w:p>
    <w:bookmarkEnd w:id="26"/>
    <w:bookmarkStart w:id="27" w:name="conclusion"/>
    <w:p>
      <w:pPr>
        <w:pStyle w:val="Heading2"/>
      </w:pPr>
      <w:r>
        <w:t xml:space="preserve">Conclusion</w:t>
      </w:r>
    </w:p>
    <w:p>
      <w:pPr>
        <w:pStyle w:val="FirstParagraph"/>
      </w:pPr>
      <w:r>
        <w:t xml:space="preserve">The role of diplomats in Addis Ababa is indispensable to Ethiopia's pursuit of international recognition, economic growth, and regional peace. As the capital continues to serve as a diplomatic nexus for Africa and beyond, the training and support of Ethiopian diplomats must be prioritized. Future research could explore the impact of digital diplomacy or the integration of youth into Ethiopia's foreign policy framework. This thesis underscores that effective diplomacy in Addis Ababa remains a cornerstone of Ethiopia's global strategy.</w:t>
      </w:r>
    </w:p>
    <w:bookmarkEnd w:id="27"/>
    <w:bookmarkStart w:id="28" w:name="references"/>
    <w:p>
      <w:pPr>
        <w:pStyle w:val="Heading2"/>
      </w:pPr>
      <w:r>
        <w:t xml:space="preserve">References</w:t>
      </w:r>
    </w:p>
    <w:p>
      <w:pPr>
        <w:pStyle w:val="FirstParagraph"/>
      </w:pPr>
      <w:r>
        <w:rPr>
          <w:iCs/>
          <w:i/>
        </w:rPr>
        <w:t xml:space="preserve">African Union. (2019). Report on Regional Peace Efforts in the Horn of Africa.</w:t>
      </w:r>
      <w:r>
        <w:br/>
      </w:r>
      <w:r>
        <w:rPr>
          <w:iCs/>
          <w:i/>
        </w:rPr>
        <w:t xml:space="preserve">Bene, B. (2016). "Ethiopia's Foreign Policy: A Study of Non-Alignment and Strategic Partnerships." Journal of African Studies, 45(3), 210–235.</w:t>
      </w:r>
      <w:r>
        <w:br/>
      </w:r>
      <w:r>
        <w:rPr>
          <w:iCs/>
          <w:i/>
        </w:rPr>
        <w:t xml:space="preserve">Ethiopian Ministry of Foreign Affairs. (2021). Annual Review of Diplomatic Achievements.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Enhancing International Relations in Ethiopia, Addis Ababa</dc:title>
  <dc:creator/>
  <dc:language>en</dc:language>
  <cp:keywords/>
  <dcterms:created xsi:type="dcterms:W3CDTF">2026-07-23T06:56:21Z</dcterms:created>
  <dcterms:modified xsi:type="dcterms:W3CDTF">2026-07-23T06:56:21Z</dcterms:modified>
</cp:coreProperties>
</file>

<file path=docProps/custom.xml><?xml version="1.0" encoding="utf-8"?>
<Properties xmlns="http://schemas.openxmlformats.org/officeDocument/2006/custom-properties" xmlns:vt="http://schemas.openxmlformats.org/officeDocument/2006/docPropsVTypes"/>
</file>