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e23b6eb94a531093d0536d356768d587abc34a8"/>
    <w:p>
      <w:pPr>
        <w:pStyle w:val="Heading1"/>
      </w:pPr>
      <w:r>
        <w:t xml:space="preserve">The Role of a Diplomat in Nepal Kathmandu: An Undergraduate Thesis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diplomats in Nepal Kathmandu, focusing on how their work shapes international relations, fosters regional cooperation, and addresses challenges unique to Nepal's geopolitical landscape. By examining the responsibilities of a diplomat in Kathmandu—Nepal's capital and a hub for diplomatic activity—the document highlights the interplay between national interests, multilateral diplomacy, and the socio-political dynamics of South Asia. The thesis argues that diplomats operating in Kathmandu play a pivotal role in navigating complex regional tensions while promoting Nepal's sovereignty and development goals.</w:t>
      </w:r>
    </w:p>
    <w:p>
      <w:r>
        <w:pict>
          <v:rect style="width:0;height:1.5pt" o:hralign="center" o:hrstd="t" o:hr="t"/>
        </w:pict>
      </w:r>
    </w:p>
    <w:bookmarkEnd w:id="20"/>
    <w:bookmarkStart w:id="22" w:name="introduction"/>
    <w:p>
      <w:pPr>
        <w:pStyle w:val="Heading2"/>
      </w:pPr>
      <w:r>
        <w:t xml:space="preserve">Introduction</w:t>
      </w:r>
    </w:p>
    <w:p>
      <w:pPr>
        <w:pStyle w:val="FirstParagraph"/>
      </w:pPr>
      <w:r>
        <w:t xml:space="preserve">Nepal, a landlocked nation nestled between India and China, occupies a unique position in South Asian geopolitics. Kathmandu, the capital of Nepal, serves as the nerve center for diplomatic engagement, hosting embassies from over 80 countries and international organizations. The role of a diplomat in this context is multifaceted: they act as intermediaries between Nepal and foreign nations, negotiators during crises, and advocates for policies that align with national interests. This thesis aims to dissect the responsibilities of diplomats in Kathmandu while emphasizing their significance for Nepal's stability, development, and global integration.</w:t>
      </w:r>
    </w:p>
    <w:bookmarkStart w:id="21" w:name="significance-of-diplomats-in-kathmandu"/>
    <w:p>
      <w:pPr>
        <w:pStyle w:val="Heading3"/>
      </w:pPr>
      <w:r>
        <w:t xml:space="preserve">Significance of Diplomats in Kathmandu</w:t>
      </w:r>
    </w:p>
    <w:p>
      <w:pPr>
        <w:pStyle w:val="FirstParagraph"/>
      </w:pPr>
      <w:r>
        <w:t xml:space="preserve">Diplomats in Kathmandu operate at the intersection of regional tensions and international diplomacy. As a country without direct access to the sea, Nepal relies heavily on its neighbors for trade and security. The proximity to India—a major economic partner—and China—a strategic competitor—demands nuanced diplomatic strategies. Diplomats must navigate these relationships while ensuring Nepal's sovereignty remains intact.</w:t>
      </w:r>
    </w:p>
    <w:p>
      <w:r>
        <w:pict>
          <v:rect style="width:0;height:1.5pt" o:hralign="center" o:hrstd="t" o:hr="t"/>
        </w:pict>
      </w:r>
    </w:p>
    <w:bookmarkEnd w:id="21"/>
    <w:bookmarkEnd w:id="22"/>
    <w:bookmarkStart w:id="24" w:name="X0e5368bf0fc156eba673e7e2891a96b9b2f39db"/>
    <w:p>
      <w:pPr>
        <w:pStyle w:val="Heading2"/>
      </w:pPr>
      <w:r>
        <w:t xml:space="preserve">Chapter 1: The Role of a Diplomat in Nepal Kathmandu</w:t>
      </w:r>
    </w:p>
    <w:p>
      <w:pPr>
        <w:pStyle w:val="FirstParagraph"/>
      </w:pPr>
      <w:r>
        <w:t xml:space="preserve">The role of a diplomat in Kathmandu extends beyond traditional negotiation and representation. They are tasked with fostering bilateral relationships, managing disputes, and promoting Nepal's cultural and economic interests abroad. Key responsibilities include:</w:t>
      </w:r>
    </w:p>
    <w:p>
      <w:pPr>
        <w:numPr>
          <w:ilvl w:val="0"/>
          <w:numId w:val="1001"/>
        </w:numPr>
        <w:pStyle w:val="Compact"/>
      </w:pPr>
      <w:r>
        <w:rPr>
          <w:bCs/>
          <w:b/>
        </w:rPr>
        <w:t xml:space="preserve">Representation:</w:t>
      </w:r>
      <w:r>
        <w:t xml:space="preserve"> </w:t>
      </w:r>
      <w:r>
        <w:t xml:space="preserve">Representing Nepal's government in foreign countries through embassies and consulates.</w:t>
      </w:r>
    </w:p>
    <w:p>
      <w:pPr>
        <w:numPr>
          <w:ilvl w:val="0"/>
          <w:numId w:val="1001"/>
        </w:numPr>
        <w:pStyle w:val="Compact"/>
      </w:pPr>
      <w:r>
        <w:rPr>
          <w:bCs/>
          <w:b/>
        </w:rPr>
        <w:t xml:space="preserve">Multilateral Engagement:</w:t>
      </w:r>
      <w:r>
        <w:t xml:space="preserve"> </w:t>
      </w:r>
      <w:r>
        <w:t xml:space="preserve">Participating in international forums such as the United Nations, SAARC (South Asian Association for Regional Cooperation), and ASEAN to advance Nepal's agenda.</w:t>
      </w:r>
    </w:p>
    <w:p>
      <w:pPr>
        <w:numPr>
          <w:ilvl w:val="0"/>
          <w:numId w:val="1001"/>
        </w:numPr>
        <w:pStyle w:val="Compact"/>
      </w:pPr>
      <w:r>
        <w:rPr>
          <w:bCs/>
          <w:b/>
        </w:rPr>
        <w:t xml:space="preserve">Crisis Management:</w:t>
      </w:r>
      <w:r>
        <w:t xml:space="preserve"> </w:t>
      </w:r>
      <w:r>
        <w:t xml:space="preserve">Mediating conflicts between Nepal and its neighbors or addressing issues like border disputes, trade barriers, and transnational threats.</w:t>
      </w:r>
    </w:p>
    <w:p>
      <w:pPr>
        <w:numPr>
          <w:ilvl w:val="0"/>
          <w:numId w:val="1001"/>
        </w:numPr>
        <w:pStyle w:val="Compact"/>
      </w:pPr>
      <w:r>
        <w:rPr>
          <w:bCs/>
          <w:b/>
        </w:rPr>
        <w:t xml:space="preserve">Development Advocacy:</w:t>
      </w:r>
      <w:r>
        <w:t xml:space="preserve"> </w:t>
      </w:r>
      <w:r>
        <w:t xml:space="preserve">Securing foreign aid, investment, and technical assistance for Nepal's infrastructure, education, and healthcare sectors.</w:t>
      </w:r>
    </w:p>
    <w:bookmarkStart w:id="23" w:name="diplomacy-in-practice"/>
    <w:p>
      <w:pPr>
        <w:pStyle w:val="Heading3"/>
      </w:pPr>
      <w:r>
        <w:t xml:space="preserve">Diplomacy in Practice</w:t>
      </w:r>
    </w:p>
    <w:p>
      <w:pPr>
        <w:pStyle w:val="FirstParagraph"/>
      </w:pPr>
      <w:r>
        <w:t xml:space="preserve">Diplomats in Kathmandu often face the challenge of balancing relationships with powerful neighbors. For instance, while Nepal depends on India for trade and energy resources, it also seeks to diversify its partnerships with countries like China and Bhutan. A diplomat must navigate these contradictions without compromising national interests.</w:t>
      </w:r>
    </w:p>
    <w:p>
      <w:r>
        <w:pict>
          <v:rect style="width:0;height:1.5pt" o:hralign="center" o:hrstd="t" o:hr="t"/>
        </w:pict>
      </w:r>
    </w:p>
    <w:bookmarkEnd w:id="23"/>
    <w:bookmarkEnd w:id="24"/>
    <w:bookmarkStart w:id="26" w:name="X2d02fb496184851683e72e9480b3cbe380932e7"/>
    <w:p>
      <w:pPr>
        <w:pStyle w:val="Heading2"/>
      </w:pPr>
      <w:r>
        <w:t xml:space="preserve">Chapter 2: Challenges Faced by Diplomats in Kathmandu</w:t>
      </w:r>
    </w:p>
    <w:p>
      <w:pPr>
        <w:pStyle w:val="FirstParagraph"/>
      </w:pPr>
      <w:r>
        <w:t xml:space="preserve">The diplomatic landscape in Kathmandu is shaped by both opportunities and obstacles. Key challenges include:</w:t>
      </w:r>
    </w:p>
    <w:p>
      <w:pPr>
        <w:numPr>
          <w:ilvl w:val="0"/>
          <w:numId w:val="1002"/>
        </w:numPr>
        <w:pStyle w:val="Compact"/>
      </w:pPr>
      <w:r>
        <w:rPr>
          <w:bCs/>
          <w:b/>
        </w:rPr>
        <w:t xml:space="preserve">Regional Power Dynamics:</w:t>
      </w:r>
      <w:r>
        <w:t xml:space="preserve"> </w:t>
      </w:r>
      <w:r>
        <w:t xml:space="preserve">Nepal's position between India and China creates a delicate balance, where diplomats must avoid favoring one over the other.</w:t>
      </w:r>
    </w:p>
    <w:p>
      <w:pPr>
        <w:numPr>
          <w:ilvl w:val="0"/>
          <w:numId w:val="1002"/>
        </w:numPr>
        <w:pStyle w:val="Compact"/>
      </w:pPr>
      <w:r>
        <w:rPr>
          <w:bCs/>
          <w:b/>
        </w:rPr>
        <w:t xml:space="preserve">Bureaucratic Constraints:</w:t>
      </w:r>
      <w:r>
        <w:t xml:space="preserve"> </w:t>
      </w:r>
      <w:r>
        <w:t xml:space="preserve">Limited resources and slow decision-making processes within the Nepalese government can hinder diplomatic initiatives.</w:t>
      </w:r>
    </w:p>
    <w:p>
      <w:pPr>
        <w:numPr>
          <w:ilvl w:val="0"/>
          <w:numId w:val="1002"/>
        </w:numPr>
        <w:pStyle w:val="Compact"/>
      </w:pPr>
      <w:r>
        <w:rPr>
          <w:bCs/>
          <w:b/>
        </w:rPr>
        <w:t xml:space="preserve">Political Instability:</w:t>
      </w:r>
      <w:r>
        <w:t xml:space="preserve"> </w:t>
      </w:r>
      <w:r>
        <w:t xml:space="preserve">Frequent changes in political leadership and public protests can disrupt long-term foreign policy goals.</w:t>
      </w:r>
    </w:p>
    <w:p>
      <w:pPr>
        <w:numPr>
          <w:ilvl w:val="0"/>
          <w:numId w:val="1002"/>
        </w:numPr>
        <w:pStyle w:val="Compact"/>
      </w:pPr>
      <w:r>
        <w:rPr>
          <w:bCs/>
          <w:b/>
        </w:rPr>
        <w:t xml:space="preserve">Cultural Sensitivity:</w:t>
      </w:r>
      <w:r>
        <w:t xml:space="preserve"> </w:t>
      </w:r>
      <w:r>
        <w:t xml:space="preserve">Diplomats must be adept at understanding and respecting the diverse cultural norms of both Nepal's neighbors and international partners.</w:t>
      </w:r>
    </w:p>
    <w:bookmarkStart w:id="25" w:name="coping-strategies"/>
    <w:p>
      <w:pPr>
        <w:pStyle w:val="Heading3"/>
      </w:pPr>
      <w:r>
        <w:t xml:space="preserve">Coping Strategies</w:t>
      </w:r>
    </w:p>
    <w:p>
      <w:pPr>
        <w:pStyle w:val="FirstParagraph"/>
      </w:pPr>
      <w:r>
        <w:t xml:space="preserve">To mitigate these challenges, diplomats in Kathmandu often rely on strategic partnerships, transparent communication with foreign stakeholders, and leveraging multilateral platforms to amplify Nepal's voice. For example, the Nepalese government has increasingly used SAARC to address regional issues collectively.</w:t>
      </w:r>
    </w:p>
    <w:p>
      <w:r>
        <w:pict>
          <v:rect style="width:0;height:1.5pt" o:hralign="center" o:hrstd="t" o:hr="t"/>
        </w:pict>
      </w:r>
    </w:p>
    <w:bookmarkEnd w:id="25"/>
    <w:bookmarkEnd w:id="26"/>
    <w:bookmarkStart w:id="28" w:name="Xccc3864e24ad6261a79194867936f59999db748"/>
    <w:p>
      <w:pPr>
        <w:pStyle w:val="Heading2"/>
      </w:pPr>
      <w:r>
        <w:t xml:space="preserve">Chapter 3: Contributions of Diplomats to Nepal Kathmandu</w:t>
      </w:r>
    </w:p>
    <w:p>
      <w:pPr>
        <w:pStyle w:val="FirstParagraph"/>
      </w:pPr>
      <w:r>
        <w:t xml:space="preserve">Diplomats in Kathmandu contribute significantly to Nepal's national development and global standing. Their efforts have led to:</w:t>
      </w:r>
    </w:p>
    <w:p>
      <w:pPr>
        <w:numPr>
          <w:ilvl w:val="0"/>
          <w:numId w:val="1003"/>
        </w:numPr>
        <w:pStyle w:val="Compact"/>
      </w:pPr>
      <w:r>
        <w:rPr>
          <w:bCs/>
          <w:b/>
        </w:rPr>
        <w:t xml:space="preserve">Enhanced Trade Relations:</w:t>
      </w:r>
      <w:r>
        <w:t xml:space="preserve"> </w:t>
      </w:r>
      <w:r>
        <w:t xml:space="preserve">Negotiating trade agreements with India, China, and the European Union to improve Nepal's economic prospects.</w:t>
      </w:r>
    </w:p>
    <w:p>
      <w:pPr>
        <w:numPr>
          <w:ilvl w:val="0"/>
          <w:numId w:val="1003"/>
        </w:numPr>
        <w:pStyle w:val="Compact"/>
      </w:pPr>
      <w:r>
        <w:rPr>
          <w:bCs/>
          <w:b/>
        </w:rPr>
        <w:t xml:space="preserve">Promotion of Peace Processes:</w:t>
      </w:r>
      <w:r>
        <w:t xml:space="preserve"> </w:t>
      </w:r>
      <w:r>
        <w:t xml:space="preserve">Facilitating dialogue between conflicting parties in South Asia, such as during peace talks in the 1990s involving Maoist insurgents.</w:t>
      </w:r>
    </w:p>
    <w:p>
      <w:pPr>
        <w:numPr>
          <w:ilvl w:val="0"/>
          <w:numId w:val="1003"/>
        </w:numPr>
        <w:pStyle w:val="Compact"/>
      </w:pPr>
      <w:r>
        <w:rPr>
          <w:bCs/>
          <w:b/>
        </w:rPr>
        <w:t xml:space="preserve">Cultural Exchange:</w:t>
      </w:r>
      <w:r>
        <w:t xml:space="preserve"> </w:t>
      </w:r>
      <w:r>
        <w:t xml:space="preserve">Organizing international cultural events and educational programs to promote Nepal's heritage and attract foreign investment.</w:t>
      </w:r>
    </w:p>
    <w:bookmarkStart w:id="27" w:name="the-future-of-diplomacy-in-kathmandu"/>
    <w:p>
      <w:pPr>
        <w:pStyle w:val="Heading3"/>
      </w:pPr>
      <w:r>
        <w:t xml:space="preserve">The Future of Diplomacy in Kathmandu</w:t>
      </w:r>
    </w:p>
    <w:p>
      <w:pPr>
        <w:pStyle w:val="FirstParagraph"/>
      </w:pPr>
      <w:r>
        <w:t xml:space="preserve">As Nepal continues to engage with global challenges—such as climate change, migration, and digital diplomacy—the role of diplomats in Kathmandu will evolve. Emerging priorities include strengthening cybersecurity partnerships, addressing environmental concerns in the Himalayas, and fostering youth-led diplomatic initiatives.</w:t>
      </w:r>
    </w:p>
    <w:p>
      <w:r>
        <w:pict>
          <v:rect style="width:0;height:1.5pt" o:hralign="center" o:hrstd="t" o:hr="t"/>
        </w:pict>
      </w:r>
    </w:p>
    <w:bookmarkEnd w:id="27"/>
    <w:bookmarkEnd w:id="28"/>
    <w:bookmarkStart w:id="29" w:name="conclusion"/>
    <w:p>
      <w:pPr>
        <w:pStyle w:val="Heading2"/>
      </w:pPr>
      <w:r>
        <w:t xml:space="preserve">Conclusion</w:t>
      </w:r>
    </w:p>
    <w:p>
      <w:pPr>
        <w:pStyle w:val="FirstParagraph"/>
      </w:pPr>
      <w:r>
        <w:t xml:space="preserve">In conclusion, diplomats operating in Kathmandu are indispensable to Nepal's geopolitical strategy and national development. Their ability to navigate complex regional relationships while advocating for Nepal's interests ensures the country's relevance in an increasingly interconnected world. This undergraduate thesis underscores the importance of nurturing diplomatic expertise in Kathmandu to secure Nepal's future as a stable and prosperous nation.</w:t>
      </w:r>
    </w:p>
    <w:p>
      <w:pPr>
        <w:pStyle w:val="BodyText"/>
      </w:pPr>
      <w:r>
        <w:rPr>
          <w:bCs/>
          <w:b/>
        </w:rPr>
        <w:t xml:space="preserve">Keywords:</w:t>
      </w:r>
      <w:r>
        <w:t xml:space="preserve"> </w:t>
      </w:r>
      <w:r>
        <w:t xml:space="preserve">Diplomat, Undergraduate Thesis, Nepal Kathmandu</w:t>
      </w:r>
    </w:p>
    <w:p>
      <w:r>
        <w:pict>
          <v:rect style="width:0;height:1.5pt" o:hralign="center" o:hrstd="t" o:hr="t"/>
        </w:pict>
      </w:r>
    </w:p>
    <w:p>
      <w:pPr>
        <w:pStyle w:val="FirstParagraph"/>
      </w:pPr>
      <w:r>
        <w:t xml:space="preserve">© [Year] [Your Name]. All rights reserved.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Nepal Kathmandu</dc:title>
  <dc:creator/>
  <dc:language>en</dc:language>
  <cp:keywords/>
  <dcterms:created xsi:type="dcterms:W3CDTF">2026-07-23T17:18:11Z</dcterms:created>
  <dcterms:modified xsi:type="dcterms:W3CDTF">2026-07-23T17:18:11Z</dcterms:modified>
</cp:coreProperties>
</file>

<file path=docProps/custom.xml><?xml version="1.0" encoding="utf-8"?>
<Properties xmlns="http://schemas.openxmlformats.org/officeDocument/2006/custom-properties" xmlns:vt="http://schemas.openxmlformats.org/officeDocument/2006/docPropsVTypes"/>
</file>