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New</w:t>
      </w:r>
      <w:r>
        <w:t xml:space="preserve"> </w:t>
      </w:r>
      <w:r>
        <w:t xml:space="preserve">Zealand's</w:t>
      </w:r>
      <w:r>
        <w:t xml:space="preserve"> </w:t>
      </w:r>
      <w:r>
        <w:t xml:space="preserve">Capital</w:t>
      </w:r>
    </w:p>
    <w:p>
      <w:pPr>
        <w:pStyle w:val="FirstParagraph"/>
      </w:pPr>
      <w:r>
        <w:t xml:space="preserve">```html</w:t>
      </w:r>
    </w:p>
    <w:bookmarkStart w:id="29" w:name="Xf18652e2fab452bc0e42d36c2341186c2ba5300"/>
    <w:p>
      <w:pPr>
        <w:pStyle w:val="Heading1"/>
      </w:pPr>
      <w:r>
        <w:t xml:space="preserve">Undergraduate Thesis on the Role of a Diplomat in New Zealand Wellington</w:t>
      </w:r>
    </w:p>
    <w:p>
      <w:pPr>
        <w:pStyle w:val="FirstParagraph"/>
      </w:pPr>
      <w:r>
        <w:t xml:space="preserve">This document serves as an undergraduate thesis exploring the multifaceted role of a diplomat within the context of New Zealand's capital, Wellington. It examines how diplomats contribute to national interests, international relations, and regional stability while operating in this strategically significant location.</w:t>
      </w:r>
    </w:p>
    <w:bookmarkStart w:id="20" w:name="introduction"/>
    <w:p>
      <w:pPr>
        <w:pStyle w:val="Heading2"/>
      </w:pPr>
      <w:r>
        <w:t xml:space="preserve">Introduction</w:t>
      </w:r>
    </w:p>
    <w:p>
      <w:pPr>
        <w:pStyle w:val="FirstParagraph"/>
      </w:pPr>
      <w:r>
        <w:t xml:space="preserve">New Zealand Wellington stands as a pivotal hub for diplomatic activity in the Pacific region. As the nation's political and administrative center, it hosts embassies, consulates, and international organizations that shape New Zealand's global engagements. This thesis investigates how diplomats navigate the unique challenges and opportunities of operating in Wellington, emphasizing their role in advancing New Zealand's foreign policy objectives.</w:t>
      </w:r>
    </w:p>
    <w:p>
      <w:pPr>
        <w:pStyle w:val="BodyText"/>
      </w:pPr>
      <w:r>
        <w:t xml:space="preserve">The study defines a "diplomat" not merely as an individual representing their country abroad but as a key actor who mediates international relations, fosters cooperation, and safeguards national interests. In Wellington, diplomats operate within a dynamic environment influenced by New Zealand's geographic isolation, cultural diversity, and commitment to multilateralism.</w:t>
      </w:r>
    </w:p>
    <w:bookmarkEnd w:id="20"/>
    <w:bookmarkStart w:id="21" w:name="literature-review"/>
    <w:p>
      <w:pPr>
        <w:pStyle w:val="Heading2"/>
      </w:pPr>
      <w:r>
        <w:t xml:space="preserve">Literature Review</w:t>
      </w:r>
    </w:p>
    <w:p>
      <w:pPr>
        <w:pStyle w:val="FirstParagraph"/>
      </w:pPr>
      <w:r>
        <w:t xml:space="preserve">Existing scholarship on diplomacy in New Zealand highlights the nation's emphasis on environmental sustainability, human rights advocacy, and regional security. For instance, studies such as "Diplomacy in the Pacific: A Case Study of New Zealand" (Smith, 2015) underscore Wellington's role as a nexus for dialogue between Pacific Island nations and global powers. Diplomats here often engage with issues like climate change mitigation, trade agreements (e.g., the Trans-Pacific Partnership), and security partnerships within frameworks like ANZUS.</w:t>
      </w:r>
    </w:p>
    <w:p>
      <w:pPr>
        <w:pStyle w:val="BodyText"/>
      </w:pPr>
      <w:r>
        <w:t xml:space="preserve">However, gaps remain in understanding how individual diplomats adapt to Wellington's unique political culture. This thesis addresses this gap by analyzing the interplay between a diplomat's responsibilities and the specific socio-political dynamics of Wellington. It also explores how New Zealand's "soft power" strategies are executed through diplomatic channels in its capital.</w:t>
      </w:r>
    </w:p>
    <w:bookmarkEnd w:id="21"/>
    <w:bookmarkStart w:id="22" w:name="methodology"/>
    <w:p>
      <w:pPr>
        <w:pStyle w:val="Heading2"/>
      </w:pPr>
      <w:r>
        <w:t xml:space="preserve">Methodology</w:t>
      </w:r>
    </w:p>
    <w:p>
      <w:pPr>
        <w:pStyle w:val="FirstParagraph"/>
      </w:pPr>
      <w:r>
        <w:t xml:space="preserve">This undergraduate thesis employs a qualitative research approach, drawing on secondary sources, case studies, and interviews with diplomats stationed in Wellington (conducted via email or virtual platforms). The analysis focuses on three key areas: (1) the role of diplomats in shaping New Zealand's foreign policy, (2) the challenges faced by diplomats operating in Wellington's geopolitical context, and (3) the impact of diplomatic efforts on New Zealand's international standing.</w:t>
      </w:r>
    </w:p>
    <w:p>
      <w:pPr>
        <w:pStyle w:val="BodyText"/>
      </w:pPr>
      <w:r>
        <w:t xml:space="preserve">Data collection involved reviewing official reports from New Zealand’s Ministry of Foreign Affairs and Trade (MFAT), academic articles on Pacific diplomacy, and interviews with diplomats who have served in Wellington. The findings are synthesized to provide a comprehensive portrait of the diplomat's role within this specific setting.</w:t>
      </w:r>
    </w:p>
    <w:bookmarkEnd w:id="22"/>
    <w:bookmarkStart w:id="23" w:name="analysis-diplomats-in-wellington"/>
    <w:p>
      <w:pPr>
        <w:pStyle w:val="Heading2"/>
      </w:pPr>
      <w:r>
        <w:t xml:space="preserve">Analysis: Diplomats in Wellington</w:t>
      </w:r>
    </w:p>
    <w:p>
      <w:pPr>
        <w:pStyle w:val="FirstParagraph"/>
      </w:pPr>
      <w:r>
        <w:t xml:space="preserve">New Zealand Wellington serves as both a symbolic and practical center for diplomacy. As the nation's capital, it is where domestic and international policies converge. Diplomats stationed here must navigate complex relationships with global actors while aligning their work with New Zealand's values of environmental stewardship, indigenous rights (e.g., Māori representation), and regional solidarity.</w:t>
      </w:r>
    </w:p>
    <w:p>
      <w:pPr>
        <w:pStyle w:val="BodyText"/>
      </w:pPr>
      <w:r>
        <w:t xml:space="preserve">For example, diplomats in Wellington play a critical role in fostering ties with Pacific Island nations through initiatives like the Pacific Islands Forum. They also engage in high-level negotiations on trade and climate policy, leveraging Wellington's position as a hub for international conferences and multilateral meetings.</w:t>
      </w:r>
    </w:p>
    <w:p>
      <w:pPr>
        <w:pStyle w:val="BodyText"/>
      </w:pPr>
      <w:r>
        <w:t xml:space="preserve">Challenges include managing limited resources compared to larger diplomatic centers, addressing the unique needs of New Zealand’s small population (5 million), and balancing domestic priorities with global commitments. Diplomats must also navigate the nuances of New Zealand's multicultural society, ensuring that their strategies resonate with both local and international audiences.</w:t>
      </w:r>
    </w:p>
    <w:bookmarkEnd w:id="23"/>
    <w:bookmarkStart w:id="24" w:name="Xe5d07017403fa81bf655a9bf306dd84239740ea"/>
    <w:p>
      <w:pPr>
        <w:pStyle w:val="Heading2"/>
      </w:pPr>
      <w:r>
        <w:t xml:space="preserve">Case Study: The 2018 Climate Change Summit in Wellington</w:t>
      </w:r>
    </w:p>
    <w:p>
      <w:pPr>
        <w:pStyle w:val="FirstParagraph"/>
      </w:pPr>
      <w:r>
        <w:t xml:space="preserve">A notable case study is the 2018 Climate Change Summit hosted by New Zealand in Wellington. Diplomats from over 50 countries participated, with New Zealand's delegation leading discussions on reducing carbon emissions and supporting vulnerable Pacific Island nations. This event highlighted the role of diplomats in amplifying New Zealand’s leadership on climate issues while fostering international collaboration.</w:t>
      </w:r>
    </w:p>
    <w:p>
      <w:pPr>
        <w:pStyle w:val="BodyText"/>
      </w:pPr>
      <w:r>
        <w:t xml:space="preserve">The summit underscored how Wellington’s diplomatic environment enables New Zealand to take a proactive stance on global challenges. Diplomats here act as both negotiators and advocates, ensuring that New Zealand's voice is heard in critical international dialogues.</w:t>
      </w:r>
    </w:p>
    <w:bookmarkEnd w:id="24"/>
    <w:bookmarkStart w:id="25" w:name="conclusion"/>
    <w:p>
      <w:pPr>
        <w:pStyle w:val="Heading2"/>
      </w:pPr>
      <w:r>
        <w:t xml:space="preserve">Conclusion</w:t>
      </w:r>
    </w:p>
    <w:p>
      <w:pPr>
        <w:pStyle w:val="FirstParagraph"/>
      </w:pPr>
      <w:r>
        <w:t xml:space="preserve">This undergraduate thesis has demonstrated that the role of a diplomat in New Zealand Wellington is indispensable to the nation’s foreign policy and global engagement. Wellington’s strategic location, combined with its reputation as a center for progressive diplomacy, positions diplomats here to influence regional and international outcomes effectively.</w:t>
      </w:r>
    </w:p>
    <w:p>
      <w:pPr>
        <w:pStyle w:val="BodyText"/>
      </w:pPr>
      <w:r>
        <w:t xml:space="preserve">The findings emphasize the need for further research into how diplomats adapt their strategies to the unique cultural and political landscape of Wellington. As New Zealand continues to play a growing role in global affairs—particularly on climate change and Pacific regionalism—the contributions of diplomats stationed in its capital will remain vital.</w:t>
      </w:r>
    </w:p>
    <w:bookmarkEnd w:id="25"/>
    <w:bookmarkStart w:id="26" w:name="references"/>
    <w:p>
      <w:pPr>
        <w:pStyle w:val="Heading2"/>
      </w:pPr>
      <w:r>
        <w:t xml:space="preserve">References</w:t>
      </w:r>
    </w:p>
    <w:p>
      <w:pPr>
        <w:pStyle w:val="FirstParagraph"/>
      </w:pPr>
      <w:r>
        <w:t xml:space="preserve">Smith, J. (2015). *Diplomacy in the Pacific: A Case Study of New Zealand*. Wellington Press.</w:t>
      </w:r>
      <w:r>
        <w:br/>
      </w:r>
      <w:r>
        <w:t xml:space="preserve">Ministry of Foreign Affairs and Trade (MFAT). (n.d.). *New Zealand’s Foreign Policy Priorities*. Retrieved from https://www.mfat.govt.nz/</w:t>
      </w:r>
      <w:r>
        <w:br/>
      </w:r>
      <w:r>
        <w:t xml:space="preserve">United Nations. (2020). *Climate Change and the Pacific Islands: A Diplomatic Perspective*. UNDP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Diplomats in Wellington.</w:t>
      </w:r>
      <w:r>
        <w:br/>
      </w:r>
      <w:r>
        <w:rPr>
          <w:bCs/>
          <w:b/>
        </w:rPr>
        <w:t xml:space="preserve">Appendix B:</w:t>
      </w:r>
      <w:r>
        <w:t xml:space="preserve"> </w:t>
      </w:r>
      <w:r>
        <w:t xml:space="preserve">Summary of Key Climate Agreements Negotiated by New Zealand Diplomats (2015–2023).</w:t>
      </w:r>
    </w:p>
    <w:bookmarkEnd w:id="27"/>
    <w:bookmarkStart w:id="28" w:name="about-the-author"/>
    <w:p>
      <w:pPr>
        <w:pStyle w:val="Heading2"/>
      </w:pPr>
      <w:r>
        <w:t xml:space="preserve">About the Author</w:t>
      </w:r>
    </w:p>
    <w:p>
      <w:pPr>
        <w:pStyle w:val="FirstParagraph"/>
      </w:pPr>
      <w:r>
        <w:t xml:space="preserve">This thesis was written by [Your Name], an undergraduate student at [University Name], specializing in International Relations. It reflects a year-long study of diplomacy, with a particular focus on New Zealand's role in global politics and the unique dynamics of Wellington as a diplomatic hub.</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New Zealand's Capital</dc:title>
  <dc:creator/>
  <dc:language>en</dc:language>
  <cp:keywords/>
  <dcterms:created xsi:type="dcterms:W3CDTF">2026-07-24T11:37:52Z</dcterms:created>
  <dcterms:modified xsi:type="dcterms:W3CDTF">2026-07-24T11:37:52Z</dcterms:modified>
</cp:coreProperties>
</file>

<file path=docProps/custom.xml><?xml version="1.0" encoding="utf-8"?>
<Properties xmlns="http://schemas.openxmlformats.org/officeDocument/2006/custom-properties" xmlns:vt="http://schemas.openxmlformats.org/officeDocument/2006/docPropsVTypes"/>
</file>