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db558c9eaf7f377539df8b79b5f0db2ff30720a"/>
    <w:p>
      <w:pPr>
        <w:pStyle w:val="Heading1"/>
      </w:pPr>
      <w:r>
        <w:t xml:space="preserve">Undergraduate Thesis: The Role of Diplomats in Nigeria Abuja</w:t>
      </w:r>
    </w:p>
    <w:bookmarkStart w:id="20" w:name="abstract"/>
    <w:p>
      <w:pPr>
        <w:pStyle w:val="Heading2"/>
      </w:pPr>
      <w:r>
        <w:t xml:space="preserve">Abstract</w:t>
      </w:r>
    </w:p>
    <w:p>
      <w:pPr>
        <w:pStyle w:val="FirstParagraph"/>
      </w:pPr>
      <w:r>
        <w:t xml:space="preserve">This thesis explores the significance of diplomats within the context of Nigeria's capital, Abuja, and their role in shaping national and international relations. Focusing on the strategic importance of diplomatic missions in Abuja, this paper examines how diplomats contribute to Nigeria's foreign policy objectives, regional stability, and global engagement. By analyzing historical case studies and current practices, this research highlights the challenges and opportunities faced by diplomats operating from Nigeria's capital.</w:t>
      </w:r>
    </w:p>
    <w:bookmarkEnd w:id="20"/>
    <w:bookmarkStart w:id="21" w:name="introduction"/>
    <w:p>
      <w:pPr>
        <w:pStyle w:val="Heading2"/>
      </w:pPr>
      <w:r>
        <w:t xml:space="preserve">Introduction</w:t>
      </w:r>
    </w:p>
    <w:p>
      <w:pPr>
        <w:pStyle w:val="FirstParagraph"/>
      </w:pPr>
      <w:r>
        <w:t xml:space="preserve">Diplomats are pivotal in fostering international cooperation, resolving conflicts, and advancing national interests on a global scale. In Nigeria, where diplomacy plays a crucial role in maintaining regional stability and economic growth, the capital city of Abuja serves as the nerve center for diplomatic activities. As the seat of government and home to key institutions such as the Federal Ministry of Foreign Affairs (FMFA), Abuja is not only a political hub but also a strategic location for Nigeria's engagement with other nations. This thesis investigates how diplomats based in Abuja navigate complex geopolitical landscapes, represent Nigeria's interests abroad, and contribute to the country's development agenda.</w:t>
      </w:r>
    </w:p>
    <w:bookmarkEnd w:id="21"/>
    <w:bookmarkStart w:id="22" w:name="the-role-of-diplomats-in-nigeria"/>
    <w:p>
      <w:pPr>
        <w:pStyle w:val="Heading2"/>
      </w:pPr>
      <w:r>
        <w:t xml:space="preserve">The Role of Diplomats in Nigeria</w:t>
      </w:r>
    </w:p>
    <w:p>
      <w:pPr>
        <w:pStyle w:val="FirstParagraph"/>
      </w:pPr>
      <w:r>
        <w:t xml:space="preserve">Diplomats are tasked with representing their country's interests abroad through negotiation, advocacy, and cultural exchange. In Nigeria, diplomats stationed in Abuja play a dual role: they support foreign missions operating within the country while also preparing and executing policies that guide Nigeria's international relations. Their responsibilities include negotiating treaties, managing bilateral agreements, and promoting trade partnerships. For instance, Nigerian diplomats have been instrumental in strengthening ties with countries in Africa, Europe, and Asia to advance economic collaborations such as oil exports and technology transfers.</w:t>
      </w:r>
    </w:p>
    <w:bookmarkEnd w:id="22"/>
    <w:bookmarkStart w:id="23" w:name="abuja-as-a-diplomatic-hub"/>
    <w:p>
      <w:pPr>
        <w:pStyle w:val="Heading2"/>
      </w:pPr>
      <w:r>
        <w:t xml:space="preserve">Abuja as a Diplomatic Hub</w:t>
      </w:r>
    </w:p>
    <w:p>
      <w:pPr>
        <w:pStyle w:val="FirstParagraph"/>
      </w:pPr>
      <w:r>
        <w:t xml:space="preserve">Abuja's strategic location and infrastructure make it an ideal hub for diplomatic operations. As the capital of Nigeria since 1991, Abuja houses embassies, consulates, and international organizations that facilitate global interactions. The presence of the FMFA in Abuja ensures that diplomats have access to governmental resources and coordination mechanisms to implement foreign policy effectively. Additionally, the city's growing diplomatic community fosters dialogue among nations through summits, conferences, and cultural exchanges. This environment enables Nigerian diplomats to engage with peers from other countries, share best practices, and build networks that enhance Nigeria's global standing.</w:t>
      </w:r>
    </w:p>
    <w:bookmarkEnd w:id="23"/>
    <w:bookmarkStart w:id="24" w:name="challenges-faced-by-diplomats-in-abuja"/>
    <w:p>
      <w:pPr>
        <w:pStyle w:val="Heading2"/>
      </w:pPr>
      <w:r>
        <w:t xml:space="preserve">Challenges Faced by Diplomats in Abuja</w:t>
      </w:r>
    </w:p>
    <w:p>
      <w:pPr>
        <w:pStyle w:val="FirstParagraph"/>
      </w:pPr>
      <w:r>
        <w:t xml:space="preserve">Despite their critical role, diplomats in Abuja face several challenges. These include navigating the complexities of regional politics within Africa, managing economic disparities that affect trade agreements, and addressing security threats that impact international relations. For example, Nigeria's diplomatic efforts to mediate conflicts in West Africa often require balancing competing interests among neighboring states. Additionally, corruption and bureaucratic inefficiencies can hinder the smooth operation of diplomatic missions. Diplomats must also adapt to rapid technological changes, such as digital diplomacy and social media engagement, which require new skill sets and strategies.</w:t>
      </w:r>
    </w:p>
    <w:bookmarkEnd w:id="24"/>
    <w:bookmarkStart w:id="25" w:name="opportunities-for-diplomats-in-nigeria"/>
    <w:p>
      <w:pPr>
        <w:pStyle w:val="Heading2"/>
      </w:pPr>
      <w:r>
        <w:t xml:space="preserve">Opportunities for Diplomats in Nigeria</w:t>
      </w:r>
    </w:p>
    <w:p>
      <w:pPr>
        <w:pStyle w:val="FirstParagraph"/>
      </w:pPr>
      <w:r>
        <w:t xml:space="preserve">Nigeria's growing influence on the global stage presents numerous opportunities for diplomats in Abuja. The country's economic potential, particularly in energy and technology sectors, attracts foreign investors seeking partnerships. Diplomats can leverage this to secure favorable trade deals and attract investment into Nigeria. Furthermore, Abuja's role as a regional leader allows Nigerian diplomats to spearhead initiatives aimed at promoting peace and development across the African continent through organizations like the African Union (AU). These opportunities underscore the importance of equipping diplomats with specialized training in areas such as conflict resolution, economic policy, and multilateral diplomacy.</w:t>
      </w:r>
    </w:p>
    <w:bookmarkEnd w:id="25"/>
    <w:bookmarkStart w:id="26" w:name="historical-context"/>
    <w:p>
      <w:pPr>
        <w:pStyle w:val="Heading2"/>
      </w:pPr>
      <w:r>
        <w:t xml:space="preserve">Historical Context</w:t>
      </w:r>
    </w:p>
    <w:p>
      <w:pPr>
        <w:pStyle w:val="FirstParagraph"/>
      </w:pPr>
      <w:r>
        <w:t xml:space="preserve">Nigeria's diplomatic history is marked by significant milestones that highlight the evolving role of diplomats in Abuja. From its colonial era to post-independence relations with former European powers, Nigeria has consistently relied on its diplomatic corps to assert national sovereignty and build alliances. Notable achievements include Nigeria's leadership in the AU and its contributions to international peacekeeping missions. Diplomats stationed in Abuja have been at the forefront of these efforts, ensuring that Nigeria's voice is heard on global platforms such as the United Nations (UN) Security Council.</w:t>
      </w:r>
    </w:p>
    <w:bookmarkEnd w:id="26"/>
    <w:bookmarkStart w:id="27" w:name="conclusion"/>
    <w:p>
      <w:pPr>
        <w:pStyle w:val="Heading2"/>
      </w:pPr>
      <w:r>
        <w:t xml:space="preserve">Conclusion</w:t>
      </w:r>
    </w:p>
    <w:p>
      <w:pPr>
        <w:pStyle w:val="FirstParagraph"/>
      </w:pPr>
      <w:r>
        <w:t xml:space="preserve">In conclusion, diplomats in Nigeria Abuja are vital to the country's foreign policy and international relations. Their work not only strengthens Nigeria's position on the global stage but also contributes to regional stability and economic growth. While challenges persist, the opportunities available in Abuja provide a platform for Nigerian diplomats to excel in their roles. As an undergraduate thesis, this research underscores the importance of nurturing diplomatic skills and fostering a culture of international cooperation within Nigeria's capital.</w:t>
      </w:r>
    </w:p>
    <w:bookmarkEnd w:id="27"/>
    <w:bookmarkStart w:id="28" w:name="references"/>
    <w:p>
      <w:pPr>
        <w:pStyle w:val="Heading2"/>
      </w:pPr>
      <w:r>
        <w:t xml:space="preserve">References</w:t>
      </w:r>
    </w:p>
    <w:p>
      <w:pPr>
        <w:numPr>
          <w:ilvl w:val="0"/>
          <w:numId w:val="1001"/>
        </w:numPr>
        <w:pStyle w:val="Compact"/>
      </w:pPr>
      <w:r>
        <w:t xml:space="preserve">Federal Ministry of Foreign Affairs (FMFA) Reports on Nigerian Diplomacy.</w:t>
      </w:r>
    </w:p>
    <w:p>
      <w:pPr>
        <w:numPr>
          <w:ilvl w:val="0"/>
          <w:numId w:val="1001"/>
        </w:numPr>
        <w:pStyle w:val="Compact"/>
      </w:pPr>
      <w:r>
        <w:t xml:space="preserve">African Union (AU) Publications on Regional Cooperation.</w:t>
      </w:r>
    </w:p>
    <w:p>
      <w:pPr>
        <w:numPr>
          <w:ilvl w:val="0"/>
          <w:numId w:val="1001"/>
        </w:numPr>
        <w:pStyle w:val="Compact"/>
      </w:pPr>
      <w:r>
        <w:t xml:space="preserve">United Nations Security Council Resolutions Involving Nigeria.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Nigeria Abuja</dc:title>
  <dc:creator/>
  <dc:language>en</dc:language>
  <cp:keywords/>
  <dcterms:created xsi:type="dcterms:W3CDTF">2026-07-21T08:22:57Z</dcterms:created>
  <dcterms:modified xsi:type="dcterms:W3CDTF">2026-07-21T08:22:57Z</dcterms:modified>
</cp:coreProperties>
</file>

<file path=docProps/custom.xml><?xml version="1.0" encoding="utf-8"?>
<Properties xmlns="http://schemas.openxmlformats.org/officeDocument/2006/custom-properties" xmlns:vt="http://schemas.openxmlformats.org/officeDocument/2006/docPropsVTypes"/>
</file>