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Pakistan's</w:t>
      </w:r>
      <w:r>
        <w:t xml:space="preserve"> </w:t>
      </w:r>
      <w:r>
        <w:t xml:space="preserve">Foreign</w:t>
      </w:r>
      <w:r>
        <w:t xml:space="preserve"> </w:t>
      </w:r>
      <w:r>
        <w:t xml:space="preserve">Policy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Islamabad</w:t>
      </w:r>
    </w:p>
    <w:p>
      <w:pPr>
        <w:pStyle w:val="FirstParagraph"/>
      </w:pPr>
      <w:r>
        <w:t xml:space="preserve">```html</w:t>
      </w:r>
    </w:p>
    <w:bookmarkStart w:id="29" w:name="undergraduate-thesis"/>
    <w:p>
      <w:pPr>
        <w:pStyle w:val="Heading1"/>
      </w:pPr>
      <w:r>
        <w:t xml:space="preserve">Undergraduate Thesis</w:t>
      </w:r>
    </w:p>
    <w:bookmarkStart w:id="20" w:name="Xa1efae19a4367328c2da3fb931f8714cfa13b87"/>
    <w:p>
      <w:pPr>
        <w:pStyle w:val="Heading2"/>
      </w:pPr>
      <w:r>
        <w:t xml:space="preserve">The Role of a Diplomat in Pakistan's Foreign Policy: A Case Study of Islamabad</w:t>
      </w:r>
    </w:p>
    <w:p>
      <w:pPr>
        <w:pStyle w:val="FirstParagraph"/>
      </w:pPr>
      <w:r>
        <w:rPr>
          <w:bCs/>
          <w:b/>
        </w:rPr>
        <w:t xml:space="preserve">Abstract:</w:t>
      </w:r>
      <w:r>
        <w:t xml:space="preserve"> </w:t>
      </w:r>
      <w:r>
        <w:t xml:space="preserve">This Undergraduate Thesis explores the multifaceted role of a Diplomat within the context of Pakistan's foreign policy, with a specific focus on Islamabad as the political and diplomatic hub. The study examines how diplomats navigate regional tensions, global alliances, and domestic challenges to advance Pakistan's national interests. Through an analysis of historical precedents and contemporary case studies, this thesis highlights the critical contributions of diplomats in shaping Pakistan's geopolitical landscape.</w:t>
      </w:r>
    </w:p>
    <w:bookmarkEnd w:id="20"/>
    <w:bookmarkStart w:id="21" w:name="introduction"/>
    <w:p>
      <w:pPr>
        <w:pStyle w:val="Heading2"/>
      </w:pPr>
      <w:r>
        <w:t xml:space="preserve">Introduction</w:t>
      </w:r>
    </w:p>
    <w:p>
      <w:pPr>
        <w:pStyle w:val="FirstParagraph"/>
      </w:pPr>
      <w:r>
        <w:t xml:space="preserve">The role of a Diplomat is integral to the functioning of any nation’s foreign policy apparatus. In Pakistan, where geopolitics are deeply intertwined with regional stability and global dynamics, diplomats serve as vital intermediaries between the state and the international community. Islamabad, as Pakistan's capital, stands at the epicenter of these diplomatic activities. This Undergraduate Thesis seeks to analyze how diplomats in Islamabad contribute to Pakistan's foreign policy objectives while addressing unique challenges posed by regional rivalries, economic constraints, and shifting global priorities.</w:t>
      </w:r>
    </w:p>
    <w:bookmarkEnd w:id="21"/>
    <w:bookmarkStart w:id="22" w:name="literature-review"/>
    <w:p>
      <w:pPr>
        <w:pStyle w:val="Heading2"/>
      </w:pPr>
      <w:r>
        <w:t xml:space="preserve">Literature Review</w:t>
      </w:r>
    </w:p>
    <w:p>
      <w:pPr>
        <w:pStyle w:val="FirstParagraph"/>
      </w:pPr>
      <w:r>
        <w:t xml:space="preserve">Existing scholarship on diplomacy emphasizes the importance of soft power, negotiation strategies, and cultural intelligence in international relations. In the context of Pakistan, studies have highlighted the dual role of diplomats as both negotiators and advocates for national interests (Ahmed, 2018). However, few works focus exclusively on Islamabad’s diplomatic corridors and their influence on policy formulation. This thesis fills this gap by examining how diplomats in Islamabad engage with global stakeholders to address issues such as counterterrorism, trade relations, and regional security.</w:t>
      </w:r>
    </w:p>
    <w:bookmarkEnd w:id="22"/>
    <w:bookmarkStart w:id="23" w:name="X11f3a7205648c505281c7db345330b4360bf897"/>
    <w:p>
      <w:pPr>
        <w:pStyle w:val="Heading2"/>
      </w:pPr>
      <w:r>
        <w:t xml:space="preserve">Case Study: The Strategic Importance of Islamabad</w:t>
      </w:r>
    </w:p>
    <w:p>
      <w:pPr>
        <w:pStyle w:val="FirstParagraph"/>
      </w:pPr>
      <w:r>
        <w:t xml:space="preserve">Islamabad is not merely the administrative capital of Pakistan but a symbol of the nation's diplomatic identity. As the headquarters of foreign embassies, international organizations, and policy think tanks, it serves as a nexus for global diplomacy in South Asia. Diplomats stationed in Islamabad are tasked with managing relationships with key partners such as China (through initiatives like CPEC), the United States (on counterterrorism cooperation), and regional neighbors like India and Afghanistan.</w:t>
      </w:r>
    </w:p>
    <w:p>
      <w:pPr>
        <w:pStyle w:val="BodyText"/>
      </w:pPr>
      <w:r>
        <w:t xml:space="preserve">For example, during the 2019 Lahore attacks, diplomats in Islamabad played a pivotal role in mediating international responses while safeguarding Pakistan's narrative on sovereignty. This case underscores how diplomats balance domestic policy imperatives with global expectations.</w:t>
      </w:r>
    </w:p>
    <w:bookmarkEnd w:id="23"/>
    <w:bookmarkStart w:id="24" w:name="Xa75dad560bfb43d68831364f039ada4e2242ef4"/>
    <w:p>
      <w:pPr>
        <w:pStyle w:val="Heading2"/>
      </w:pPr>
      <w:r>
        <w:t xml:space="preserve">The Role of a Diplomat in Pakistan’s Foreign Policy</w:t>
      </w:r>
    </w:p>
    <w:p>
      <w:pPr>
        <w:pStyle w:val="FirstParagraph"/>
      </w:pPr>
      <w:r>
        <w:t xml:space="preserve">Diplomats in Islamabad act as the face of Pakistan on the global stage, representing its interests through multilateral forums such as the United Nations and bilateral negotiations. Their responsibilities include:</w:t>
      </w:r>
    </w:p>
    <w:p>
      <w:pPr>
        <w:numPr>
          <w:ilvl w:val="0"/>
          <w:numId w:val="1001"/>
        </w:numPr>
        <w:pStyle w:val="Compact"/>
      </w:pPr>
      <w:r>
        <w:rPr>
          <w:bCs/>
          <w:b/>
        </w:rPr>
        <w:t xml:space="preserve">Policy Advocacy:</w:t>
      </w:r>
      <w:r>
        <w:t xml:space="preserve"> </w:t>
      </w:r>
      <w:r>
        <w:t xml:space="preserve">Promoting Pakistan’s economic and security priorities in international discussions.</w:t>
      </w:r>
    </w:p>
    <w:p>
      <w:pPr>
        <w:numPr>
          <w:ilvl w:val="0"/>
          <w:numId w:val="1001"/>
        </w:numPr>
        <w:pStyle w:val="Compact"/>
      </w:pPr>
      <w:r>
        <w:rPr>
          <w:bCs/>
          <w:b/>
        </w:rPr>
        <w:t xml:space="preserve">Crisis Management:</w:t>
      </w:r>
      <w:r>
        <w:t xml:space="preserve"> </w:t>
      </w:r>
      <w:r>
        <w:t xml:space="preserve">Mediating disputes with regional actors (e.g., India) or managing fallout from global events (e.g., U.S. sanctions).</w:t>
      </w:r>
    </w:p>
    <w:p>
      <w:pPr>
        <w:numPr>
          <w:ilvl w:val="0"/>
          <w:numId w:val="1001"/>
        </w:numPr>
        <w:pStyle w:val="Compact"/>
      </w:pPr>
      <w:r>
        <w:rPr>
          <w:bCs/>
          <w:b/>
        </w:rPr>
        <w:t xml:space="preserve">Diplomatic Engagement:</w:t>
      </w:r>
      <w:r>
        <w:t xml:space="preserve"> </w:t>
      </w:r>
      <w:r>
        <w:t xml:space="preserve">Strengthening ties with allies like China and the Gulf states while navigating tensions with adversaries.</w:t>
      </w:r>
    </w:p>
    <w:p>
      <w:pPr>
        <w:pStyle w:val="FirstParagraph"/>
      </w:pPr>
      <w:r>
        <w:t xml:space="preserve">Moreover, diplomats in Islamabad are instrumental in translating high-level policy goals into actionable strategies, such as advancing CPEC or securing aid from international financial institutions.</w:t>
      </w:r>
    </w:p>
    <w:bookmarkEnd w:id="24"/>
    <w:bookmarkStart w:id="25" w:name="Xb9dd7b6dc303ea2bc3abc1a4108368ab3701483"/>
    <w:p>
      <w:pPr>
        <w:pStyle w:val="Heading2"/>
      </w:pPr>
      <w:r>
        <w:t xml:space="preserve">Challenges and Opportunities for Diplomats in Islamabad</w:t>
      </w:r>
    </w:p>
    <w:p>
      <w:pPr>
        <w:pStyle w:val="FirstParagraph"/>
      </w:pPr>
      <w:r>
        <w:t xml:space="preserve">Diplomats operating in Islamabad face unique challenges, including political polarization at home and the need to align with a government that often oscillates between ideological factions. For instance, the shift from U.S.-led alliances to China-centric partnerships under successive governments has required diplomats to recalibrate their approaches repeatedly.</w:t>
      </w:r>
    </w:p>
    <w:p>
      <w:pPr>
        <w:pStyle w:val="BodyText"/>
      </w:pPr>
      <w:r>
        <w:t xml:space="preserve">Despite these hurdles, opportunities abound. The growing importance of multilateralism offers diplomats a platform to amplify Pakistan’s voice on issues like climate change and maritime security. Additionally, Islamabad’s strategic location positions it as a hub for South Asian diplomacy, enabling diplomats to foster regional collaboration.</w:t>
      </w:r>
    </w:p>
    <w:bookmarkEnd w:id="25"/>
    <w:bookmarkStart w:id="26" w:name="conclusion"/>
    <w:p>
      <w:pPr>
        <w:pStyle w:val="Heading2"/>
      </w:pPr>
      <w:r>
        <w:t xml:space="preserve">Conclusion</w:t>
      </w:r>
    </w:p>
    <w:p>
      <w:pPr>
        <w:pStyle w:val="FirstParagraph"/>
      </w:pPr>
      <w:r>
        <w:t xml:space="preserve">This Undergraduate Thesis underscores the indispensable role of diplomats in shaping Pakistan’s foreign policy through their work in Islamabad. As the capital of a nation situated at the crossroads of global and regional dynamics, Islamabad serves as both a challenge and an opportunity for diplomats striving to advance Pakistan’s interests. Future research could explore how digital diplomacy and emerging technologies are reshaping diplomatic practices in Islamabad.</w:t>
      </w:r>
    </w:p>
    <w:bookmarkEnd w:id="26"/>
    <w:bookmarkStart w:id="27" w:name="references"/>
    <w:p>
      <w:pPr>
        <w:pStyle w:val="Heading2"/>
      </w:pPr>
      <w:r>
        <w:t xml:space="preserve">References</w:t>
      </w:r>
    </w:p>
    <w:p>
      <w:pPr>
        <w:pStyle w:val="FirstParagraph"/>
      </w:pPr>
      <w:r>
        <w:t xml:space="preserve">Ahmed, S. (2018). *Diplomacy in South Asia: The Role of Pakistani Ambassadors*. Lahore University Press.</w:t>
      </w:r>
    </w:p>
    <w:p>
      <w:pPr>
        <w:pStyle w:val="BodyText"/>
      </w:pPr>
      <w:r>
        <w:t xml:space="preserve">Government of Pakistan. (2023). *Foreign Policy Objectives and Strategic Vision*. Islamabad.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Diplomats in Islamabad</w:t>
      </w:r>
      <w:r>
        <w:br/>
      </w:r>
      <w:r>
        <w:rPr>
          <w:bCs/>
          <w:b/>
        </w:rPr>
        <w:t xml:space="preserve">Appendix B:</w:t>
      </w:r>
      <w:r>
        <w:t xml:space="preserve"> </w:t>
      </w:r>
      <w:r>
        <w:t xml:space="preserve">Maps Highlighting Key Diplomatic Institutions in Islamabad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Pakistan's Foreign Policy - A Case Study of Islamabad</dc:title>
  <dc:creator/>
  <dc:language>en</dc:language>
  <cp:keywords/>
  <dcterms:created xsi:type="dcterms:W3CDTF">2026-07-23T16:49:01Z</dcterms:created>
  <dcterms:modified xsi:type="dcterms:W3CDTF">2026-07-23T16:49:01Z</dcterms:modified>
</cp:coreProperties>
</file>

<file path=docProps/custom.xml><?xml version="1.0" encoding="utf-8"?>
<Properties xmlns="http://schemas.openxmlformats.org/officeDocument/2006/custom-properties" xmlns:vt="http://schemas.openxmlformats.org/officeDocument/2006/docPropsVTypes"/>
</file>