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7" w:name="Xa959f68d45001f36096ad8c50c8d551e0eb7140"/>
    <w:p>
      <w:pPr>
        <w:pStyle w:val="Heading1"/>
      </w:pPr>
      <w:r>
        <w:t xml:space="preserve">Undergraduate Thesis: The Role of Diplomats in South Africa’s Cape Town</w:t>
      </w:r>
    </w:p>
    <w:bookmarkStart w:id="20" w:name="abstract"/>
    <w:p>
      <w:pPr>
        <w:pStyle w:val="Heading2"/>
      </w:pPr>
      <w:r>
        <w:t xml:space="preserve">Abstract</w:t>
      </w:r>
    </w:p>
    <w:p>
      <w:pPr>
        <w:pStyle w:val="FirstParagraph"/>
      </w:pPr>
      <w:r>
        <w:t xml:space="preserve">This Undergraduate Thesis explores the significance of diplomats in shaping international relations within South Africa’s Cape Town. As a global hub for diplomacy, Cape Town serves as a critical node for foreign policy interactions, cultural exchange, and economic collaboration. This study examines how diplomats navigate the unique socio-political landscape of South Africa while contributing to national and international objectives. By analyzing case studies and existing literature, the thesis highlights the challenges and opportunities faced by diplomats operating in Cape Town, emphasizing its role as a strategic center for global engagement.</w:t>
      </w:r>
    </w:p>
    <w:bookmarkEnd w:id="20"/>
    <w:bookmarkStart w:id="21" w:name="introduction"/>
    <w:p>
      <w:pPr>
        <w:pStyle w:val="Heading2"/>
      </w:pPr>
      <w:r>
        <w:t xml:space="preserve">Introduction</w:t>
      </w:r>
    </w:p>
    <w:p>
      <w:pPr>
        <w:pStyle w:val="FirstParagraph"/>
      </w:pPr>
      <w:r>
        <w:t xml:space="preserve">Diplomats play a pivotal role in fostering cross-border cooperation, resolving conflicts, and advancing national interests. In South Africa’s Cape Town—a city renowned for its historical significance and cosmopolitan environment—the work of diplomats takes on added complexity. As the legislative capital of South Africa (with Pretoria as the executive capital), Cape Town hosts numerous international missions, cultural institutions, and diplomatic events that shape the country’s global standing. This thesis investigates how diplomats in Cape Town balance their roles as representatives of foreign nations with the demands of local governance and societal dynamics.</w:t>
      </w:r>
    </w:p>
    <w:bookmarkEnd w:id="21"/>
    <w:bookmarkStart w:id="22" w:name="literature-review"/>
    <w:p>
      <w:pPr>
        <w:pStyle w:val="Heading2"/>
      </w:pPr>
      <w:r>
        <w:t xml:space="preserve">Literature Review</w:t>
      </w:r>
    </w:p>
    <w:p>
      <w:pPr>
        <w:pStyle w:val="FirstParagraph"/>
      </w:pPr>
      <w:r>
        <w:t xml:space="preserve">The academic discourse on diplomacy in South Africa has often focused on its post-apartheid foreign policy, emphasizing the country’s role as an African leader and advocate for global justice. However, less attention has been given to the operational realities of diplomats stationed in Cape Town. Scholars such as</w:t>
      </w:r>
      <w:r>
        <w:t xml:space="preserve"> </w:t>
      </w:r>
      <w:r>
        <w:rPr>
          <w:iCs/>
          <w:i/>
        </w:rPr>
        <w:t xml:space="preserve">Mbeki (2015)</w:t>
      </w:r>
      <w:r>
        <w:t xml:space="preserve"> </w:t>
      </w:r>
      <w:r>
        <w:t xml:space="preserve">argue that South Africa’s diplomatic strategy prioritizes regional integration and multilateralism, yet this framework must be adapted to local contexts like Cape Town.</w:t>
      </w:r>
    </w:p>
    <w:p>
      <w:pPr>
        <w:pStyle w:val="BodyText"/>
      </w:pPr>
      <w:r>
        <w:t xml:space="preserve">Cape Town’s unique position as a gateway to the African continent and its status as a UNESCO World Heritage Site make it an attractive location for international diplomats. Research by</w:t>
      </w:r>
      <w:r>
        <w:t xml:space="preserve"> </w:t>
      </w:r>
      <w:r>
        <w:rPr>
          <w:iCs/>
          <w:i/>
        </w:rPr>
        <w:t xml:space="preserve">Dlamini (2018)</w:t>
      </w:r>
      <w:r>
        <w:t xml:space="preserve"> </w:t>
      </w:r>
      <w:r>
        <w:t xml:space="preserve">highlights how the city’s diverse population, including migrants, expatriates, and indigenous communities, influences diplomatic practices. Diplomats here must navigate cultural sensitivities while promoting their home countries’ interests.</w:t>
      </w:r>
    </w:p>
    <w:bookmarkEnd w:id="22"/>
    <w:bookmarkStart w:id="23" w:name="Xc1e2b72e446700dd9db7d635bd532ecf81bf937"/>
    <w:p>
      <w:pPr>
        <w:pStyle w:val="Heading2"/>
      </w:pPr>
      <w:r>
        <w:t xml:space="preserve">Case Study: Diplomatic Activities in Cape Town</w:t>
      </w:r>
    </w:p>
    <w:p>
      <w:pPr>
        <w:pStyle w:val="FirstParagraph"/>
      </w:pPr>
      <w:r>
        <w:t xml:space="preserve">Cape Town hosts the headquarters of several international organizations and missions. For instance, the African Union (AU) frequently conducts meetings in nearby Pretoria, but Cape Town remains a key site for informal diplomacy. The city’s Table Bay Harbour, once a colonial hub for trade and exploration, now symbolizes modern diplomatic exchanges between nations.</w:t>
      </w:r>
    </w:p>
    <w:p>
      <w:pPr>
        <w:pStyle w:val="BodyText"/>
      </w:pPr>
      <w:r>
        <w:t xml:space="preserve">A notable example is the 2019 African Continental Free Trade Area (AfCFTA) summit held in Cape Town. Diplomats from across Africa gathered to negotiate trade agreements, underscoring the city’s role as a catalyst for regional cooperation. This event demonstrated how diplomats in Cape Town must balance advocacy for their home countries with the need to build consensus among diverse stakeholders.</w:t>
      </w:r>
    </w:p>
    <w:bookmarkEnd w:id="23"/>
    <w:bookmarkStart w:id="24" w:name="Xcc4577128a5dad7a7fd6d2d61fe9b010b3b1706"/>
    <w:p>
      <w:pPr>
        <w:pStyle w:val="Heading2"/>
      </w:pPr>
      <w:r>
        <w:t xml:space="preserve">Challenges Faced by Diplomats in South Africa’s Cape Town</w:t>
      </w:r>
    </w:p>
    <w:p>
      <w:pPr>
        <w:pStyle w:val="FirstParagraph"/>
      </w:pPr>
      <w:r>
        <w:t xml:space="preserve">Diplomats operating in Cape Town encounter unique challenges, including:</w:t>
      </w:r>
    </w:p>
    <w:p>
      <w:pPr>
        <w:numPr>
          <w:ilvl w:val="0"/>
          <w:numId w:val="1001"/>
        </w:numPr>
        <w:pStyle w:val="Compact"/>
      </w:pPr>
      <w:r>
        <w:rPr>
          <w:bCs/>
          <w:b/>
        </w:rPr>
        <w:t xml:space="preserve">Cultural Diversity:</w:t>
      </w:r>
      <w:r>
        <w:t xml:space="preserve"> </w:t>
      </w:r>
      <w:r>
        <w:t xml:space="preserve">The city’s multiculturalism requires diplomats to engage with multiple languages, traditions, and political perspectives.</w:t>
      </w:r>
    </w:p>
    <w:p>
      <w:pPr>
        <w:numPr>
          <w:ilvl w:val="0"/>
          <w:numId w:val="1001"/>
        </w:numPr>
        <w:pStyle w:val="Compact"/>
      </w:pPr>
      <w:r>
        <w:rPr>
          <w:bCs/>
          <w:b/>
        </w:rPr>
        <w:t xml:space="preserve">Economic Disparities:</w:t>
      </w:r>
      <w:r>
        <w:t xml:space="preserve"> </w:t>
      </w:r>
      <w:r>
        <w:t xml:space="preserve">South Africa’s inequality—exacerbated in urban areas like Cape Town—necessitates nuanced approaches to foreign aid and development cooperation.</w:t>
      </w:r>
    </w:p>
    <w:p>
      <w:pPr>
        <w:numPr>
          <w:ilvl w:val="0"/>
          <w:numId w:val="1001"/>
        </w:numPr>
        <w:pStyle w:val="Compact"/>
      </w:pPr>
      <w:r>
        <w:rPr>
          <w:bCs/>
          <w:b/>
        </w:rPr>
        <w:t xml:space="preserve">Geopolitical Tensions:</w:t>
      </w:r>
      <w:r>
        <w:t xml:space="preserve"> </w:t>
      </w:r>
      <w:r>
        <w:t xml:space="preserve">Diplomats must navigate South Africa’s complex relationships with Western nations, China, and other global powers while adhering to local regulations.</w:t>
      </w:r>
    </w:p>
    <w:bookmarkEnd w:id="24"/>
    <w:bookmarkStart w:id="25" w:name="opportunities-for-diplomats-in-cape-town"/>
    <w:p>
      <w:pPr>
        <w:pStyle w:val="Heading2"/>
      </w:pPr>
      <w:r>
        <w:t xml:space="preserve">Opportunities for Diplomats in Cape Town</w:t>
      </w:r>
    </w:p>
    <w:p>
      <w:pPr>
        <w:pStyle w:val="FirstParagraph"/>
      </w:pPr>
      <w:r>
        <w:t xml:space="preserve">Despite these challenges, Cape Town offers diplomats unique opportunities:</w:t>
      </w:r>
    </w:p>
    <w:p>
      <w:pPr>
        <w:numPr>
          <w:ilvl w:val="0"/>
          <w:numId w:val="1002"/>
        </w:numPr>
        <w:pStyle w:val="Compact"/>
      </w:pPr>
      <w:r>
        <w:rPr>
          <w:bCs/>
          <w:b/>
        </w:rPr>
        <w:t xml:space="preserve">Cultural Diplomacy:</w:t>
      </w:r>
      <w:r>
        <w:t xml:space="preserve"> </w:t>
      </w:r>
      <w:r>
        <w:t xml:space="preserve">The city’s vibrant arts scene and historical landmarks provide platforms for soft power initiatives.</w:t>
      </w:r>
    </w:p>
    <w:p>
      <w:pPr>
        <w:numPr>
          <w:ilvl w:val="0"/>
          <w:numId w:val="1002"/>
        </w:numPr>
        <w:pStyle w:val="Compact"/>
      </w:pPr>
      <w:r>
        <w:rPr>
          <w:bCs/>
          <w:b/>
        </w:rPr>
        <w:t xml:space="preserve">Economic Partnerships:</w:t>
      </w:r>
      <w:r>
        <w:t xml:space="preserve"> </w:t>
      </w:r>
      <w:r>
        <w:t xml:space="preserve">Cape Town’s status as a trade hub allows diplomats to foster business relationships in sectors like renewable energy and technology.</w:t>
      </w:r>
    </w:p>
    <w:p>
      <w:pPr>
        <w:numPr>
          <w:ilvl w:val="0"/>
          <w:numId w:val="1002"/>
        </w:numPr>
        <w:pStyle w:val="Compact"/>
      </w:pPr>
      <w:r>
        <w:rPr>
          <w:bCs/>
          <w:b/>
        </w:rPr>
        <w:t xml:space="preserve">African Leadership:</w:t>
      </w:r>
      <w:r>
        <w:t xml:space="preserve"> </w:t>
      </w:r>
      <w:r>
        <w:t xml:space="preserve">As South Africa’s diplomatic capital, Cape Town enables diplomats to engage with African leaders on issues such as peacekeeping and climate change.</w:t>
      </w:r>
    </w:p>
    <w:bookmarkEnd w:id="25"/>
    <w:bookmarkStart w:id="26" w:name="conclusion"/>
    <w:p>
      <w:pPr>
        <w:pStyle w:val="Heading2"/>
      </w:pPr>
      <w:r>
        <w:t xml:space="preserve">Conclusion</w:t>
      </w:r>
    </w:p>
    <w:p>
      <w:pPr>
        <w:pStyle w:val="FirstParagraph"/>
      </w:pPr>
      <w:r>
        <w:t xml:space="preserve">This Undergraduate Thesis underscores the vital role of diplomats in South Africa’s Cape Town, where historical legacy meets contemporary global challenges. The city’s unique socio-political landscape demands that diplomats cultivate both cultural sensitivity and strategic acumen. As South Africa continues to play a pivotal role in African and international affairs, the work of diplomats in Cape Town will remain essential to shaping the nation’s foreign policy narrative. Future research could explore the impact of digital diplomacy or youth engagement on diplomatic practices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South Africa's Cape Town</dc:title>
  <dc:creator/>
  <dc:language>en</dc:language>
  <cp:keywords/>
  <dcterms:created xsi:type="dcterms:W3CDTF">2026-07-23T20:14:51Z</dcterms:created>
  <dcterms:modified xsi:type="dcterms:W3CDTF">2026-07-23T20:14:51Z</dcterms:modified>
</cp:coreProperties>
</file>

<file path=docProps/custom.xml><?xml version="1.0" encoding="utf-8"?>
<Properties xmlns="http://schemas.openxmlformats.org/officeDocument/2006/custom-properties" xmlns:vt="http://schemas.openxmlformats.org/officeDocument/2006/docPropsVTypes"/>
</file>