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d83884d9c5d04a1cf62a33231441206edeea81a"/>
    <w:p>
      <w:pPr>
        <w:pStyle w:val="Heading1"/>
      </w:pPr>
      <w:r>
        <w:t xml:space="preserve">Undergraduate Thesis: The Role of the Diplomat in United States Chicago</w:t>
      </w:r>
    </w:p>
    <w:bookmarkStart w:id="20" w:name="abstract"/>
    <w:p>
      <w:pPr>
        <w:pStyle w:val="Heading2"/>
      </w:pPr>
      <w:r>
        <w:t xml:space="preserve">Abstract</w:t>
      </w:r>
    </w:p>
    <w:p>
      <w:pPr>
        <w:pStyle w:val="FirstParagraph"/>
      </w:pPr>
      <w:r>
        <w:t xml:space="preserve">This Undergraduate Thesis examines the critical role of diplomats within the context of United States Chicago, a city that has historically served as a nexus for international exchange and cultural diplomacy. Through an analysis of historical precedents, contemporary initiatives, and theoretical frameworks, this paper explores how diplomats in Chicago contribute to U.S. foreign policy goals while navigating the unique socio-political landscape of the Midwest’s largest city. The study underscores the interplay between local dynamics and national objectives, emphasizing Chicago’s strategic importance as a hub for global engagement.</w:t>
      </w:r>
    </w:p>
    <w:bookmarkEnd w:id="20"/>
    <w:bookmarkStart w:id="21" w:name="introduction"/>
    <w:p>
      <w:pPr>
        <w:pStyle w:val="Heading2"/>
      </w:pPr>
      <w:r>
        <w:t xml:space="preserve">Introduction</w:t>
      </w:r>
    </w:p>
    <w:p>
      <w:pPr>
        <w:pStyle w:val="FirstParagraph"/>
      </w:pPr>
      <w:r>
        <w:t xml:space="preserve">The United States has long relied on its network of diplomats to foster international relations, advance foreign policy agendas, and promote U.S. interests abroad. However, the role of diplomats is not confined to embassies in distant capitals; cities like Chicago—home to a diverse population and a thriving global economy—play an equally vital role in shaping diplomatic outcomes. This thesis investigates how diplomats operating within United States Chicago contribute to national and international diplomacy, leveraging the city’s unique position as both a cultural crossroads and an economic powerhouse.</w:t>
      </w:r>
    </w:p>
    <w:bookmarkEnd w:id="21"/>
    <w:bookmarkStart w:id="22" w:name="X5e26f6c3223aeca3c758c5f8e3584e2e14932ce"/>
    <w:p>
      <w:pPr>
        <w:pStyle w:val="Heading2"/>
      </w:pPr>
      <w:r>
        <w:t xml:space="preserve">Historical Context of Diplomacy in Chicago</w:t>
      </w:r>
    </w:p>
    <w:p>
      <w:pPr>
        <w:pStyle w:val="FirstParagraph"/>
      </w:pPr>
      <w:r>
        <w:t xml:space="preserve">Chicago’s historical ties to diplomacy date back to the 19th century, when it emerged as a key player in global trade and cultural exchange. The World's Columbian Exposition of 1893, held in Chicago, showcased the city’s ability to host international events that bridged nations through art, science, and commerce. This tradition of fostering international collaboration has continued into the modern era, with Chicago becoming a preferred location for diplomatic conferences and cultural initiatives.</w:t>
      </w:r>
    </w:p>
    <w:p>
      <w:pPr>
        <w:pStyle w:val="BodyText"/>
      </w:pPr>
      <w:r>
        <w:t xml:space="preserve">During the 20th century, Chicago’s diplomats—both U.S. officials stationed in foreign embassies and local representatives of international organizations—played a pivotal role in addressing issues such as post-war reconstruction, civil rights advocacy, and global trade negotiations. The city’s diverse population also made it an early battleground for debates on immigration policy and multiculturalism, topics that remain central to diplomatic discourse today.</w:t>
      </w:r>
    </w:p>
    <w:bookmarkEnd w:id="22"/>
    <w:bookmarkStart w:id="23" w:name="X1fb103a426be46f64200c9b329cdaaa0a73c97e"/>
    <w:p>
      <w:pPr>
        <w:pStyle w:val="Heading2"/>
      </w:pPr>
      <w:r>
        <w:t xml:space="preserve">The Role of the Diplomat in United States Chicago</w:t>
      </w:r>
    </w:p>
    <w:p>
      <w:pPr>
        <w:pStyle w:val="FirstParagraph"/>
      </w:pPr>
      <w:r>
        <w:t xml:space="preserve">In the context of United States Chicago, diplomats operate within a dual framework: they serve as representatives of the U.S. government abroad while also engaging with international stakeholders within their own city. This duality allows them to influence both domestic and foreign policy outcomes. For example, diplomats based in Chicago often collaborate with local universities, corporations, and community organizations to advance initiatives such as climate change mitigation, public health programs, and economic development.</w:t>
      </w:r>
    </w:p>
    <w:p>
      <w:pPr>
        <w:pStyle w:val="BodyText"/>
      </w:pPr>
      <w:r>
        <w:t xml:space="preserve">Chicago’s status as a major transportation hub further enhances its diplomatic significance. The city’s airports and rail systems facilitate the movement of diplomats, foreign dignitaries, and international delegations. This infrastructure supports high-level meetings between U.S. officials and representatives from countries in Africa, Asia, Latin America, and Europe.</w:t>
      </w:r>
    </w:p>
    <w:bookmarkEnd w:id="23"/>
    <w:bookmarkStart w:id="24" w:name="Xab69e22b1426d3150351fb8adb5addd2753ff28"/>
    <w:p>
      <w:pPr>
        <w:pStyle w:val="Heading2"/>
      </w:pPr>
      <w:r>
        <w:t xml:space="preserve">Contemporary Diplomatic Initiatives in Chicago</w:t>
      </w:r>
    </w:p>
    <w:p>
      <w:pPr>
        <w:pStyle w:val="FirstParagraph"/>
      </w:pPr>
      <w:r>
        <w:t xml:space="preserve">Today, United States Chicago hosts a variety of diplomatic initiatives that reflect the evolving priorities of U.S. foreign policy. For instance:</w:t>
      </w:r>
    </w:p>
    <w:p>
      <w:pPr>
        <w:numPr>
          <w:ilvl w:val="0"/>
          <w:numId w:val="1001"/>
        </w:numPr>
        <w:pStyle w:val="Compact"/>
      </w:pPr>
      <w:r>
        <w:rPr>
          <w:bCs/>
          <w:b/>
        </w:rPr>
        <w:t xml:space="preserve">Cultural Diplomacy Programs:</w:t>
      </w:r>
      <w:r>
        <w:t xml:space="preserve"> </w:t>
      </w:r>
      <w:r>
        <w:t xml:space="preserve">The Chicago Council on Global Affairs and the International Institute of Chicago have partnered with embassies to organize cultural festivals, language exchange programs, and interfaith dialogues that promote mutual understanding.</w:t>
      </w:r>
    </w:p>
    <w:p>
      <w:pPr>
        <w:numPr>
          <w:ilvl w:val="0"/>
          <w:numId w:val="1001"/>
        </w:numPr>
        <w:pStyle w:val="Compact"/>
      </w:pPr>
      <w:r>
        <w:rPr>
          <w:bCs/>
          <w:b/>
        </w:rPr>
        <w:t xml:space="preserve">Economic Diplomacy:</w:t>
      </w:r>
      <w:r>
        <w:t xml:space="preserve"> </w:t>
      </w:r>
      <w:r>
        <w:t xml:space="preserve">U.S. diplomats in Chicago work closely with local businesses to negotiate trade agreements, attract foreign investment, and address concerns related to global supply chains.</w:t>
      </w:r>
    </w:p>
    <w:p>
      <w:pPr>
        <w:numPr>
          <w:ilvl w:val="0"/>
          <w:numId w:val="1001"/>
        </w:numPr>
        <w:pStyle w:val="Compact"/>
      </w:pPr>
      <w:r>
        <w:rPr>
          <w:bCs/>
          <w:b/>
        </w:rPr>
        <w:t xml:space="preserve">Humanitarian Efforts:</w:t>
      </w:r>
      <w:r>
        <w:t xml:space="preserve"> </w:t>
      </w:r>
      <w:r>
        <w:t xml:space="preserve">Chicago’s diplomatic community has been instrumental in coordinating relief efforts for international crises, such as natural disasters or humanitarian emergencies in developing nations.</w:t>
      </w:r>
    </w:p>
    <w:p>
      <w:pPr>
        <w:pStyle w:val="FirstParagraph"/>
      </w:pPr>
      <w:r>
        <w:t xml:space="preserve">These initiatives highlight the adaptability of diplomats who must balance national interests with the needs of a globally interconnected city like Chicago.</w:t>
      </w:r>
    </w:p>
    <w:bookmarkEnd w:id="24"/>
    <w:bookmarkStart w:id="25" w:name="X1fcf12134ba4d560acd664eec976f1601da51d6"/>
    <w:p>
      <w:pPr>
        <w:pStyle w:val="Heading2"/>
      </w:pPr>
      <w:r>
        <w:t xml:space="preserve">Challenges Faced by Diplomats in United States Chicago</w:t>
      </w:r>
    </w:p>
    <w:p>
      <w:pPr>
        <w:pStyle w:val="FirstParagraph"/>
      </w:pPr>
      <w:r>
        <w:t xml:space="preserve">Diplomats operating in United States Chicago face unique challenges that distinguish their work from that of colleagues stationed abroad. One major challenge is navigating the city’s complex political landscape, which includes competing interests among local governments, private sector entities, and advocacy groups. Diplomats must also address public perception issues, as Chicago’s residents may have strong opinions about foreign policy matters due to the city’s diverse cultural heritage.</w:t>
      </w:r>
    </w:p>
    <w:p>
      <w:pPr>
        <w:pStyle w:val="BodyText"/>
      </w:pPr>
      <w:r>
        <w:t xml:space="preserve">Additionally, diplomats in Chicago often deal with the logistical complexities of managing international relations in a city that is not traditionally viewed as a diplomatic center. This requires them to build relationships with stakeholders who may not be as familiar with the intricacies of foreign policy.</w:t>
      </w:r>
    </w:p>
    <w:bookmarkEnd w:id="25"/>
    <w:bookmarkStart w:id="26" w:name="Xd328cae4893db09138fb2a45b6a5681948c5721"/>
    <w:p>
      <w:pPr>
        <w:pStyle w:val="Heading2"/>
      </w:pPr>
      <w:r>
        <w:t xml:space="preserve">Theoretical Frameworks and Academic Perspectives</w:t>
      </w:r>
    </w:p>
    <w:p>
      <w:pPr>
        <w:pStyle w:val="FirstParagraph"/>
      </w:pPr>
      <w:r>
        <w:t xml:space="preserve">Academic theories on diplomacy emphasize the importance of soft power, intercultural communication, and multilateral cooperation. In the context of United States Chicago, these principles are evident in how diplomats leverage cultural events, educational partnerships, and public-private collaborations to advance U.S. interests. Scholars such as Joseph Nye have argued that cities like Chicago can act as “diplomatic laboratories,” where innovative approaches to international engagement are tested and refined.</w:t>
      </w:r>
    </w:p>
    <w:p>
      <w:pPr>
        <w:pStyle w:val="BodyText"/>
      </w:pPr>
      <w:r>
        <w:t xml:space="preserve">Furthermore, the study of Chicago’s diplomatic role aligns with the field of urban diplomacy, which examines how cities contribute to global governance and transnational cooperation. This perspective underscores the importance of recognizing local actors—such as mayors, civic organizations, and grassroots movements—as partners in foreign policy efforts.</w:t>
      </w:r>
    </w:p>
    <w:bookmarkEnd w:id="26"/>
    <w:bookmarkStart w:id="27" w:name="conclusion"/>
    <w:p>
      <w:pPr>
        <w:pStyle w:val="Heading2"/>
      </w:pPr>
      <w:r>
        <w:t xml:space="preserve">Conclusion</w:t>
      </w:r>
    </w:p>
    <w:p>
      <w:pPr>
        <w:pStyle w:val="FirstParagraph"/>
      </w:pPr>
      <w:r>
        <w:t xml:space="preserve">This Undergraduate Thesis has explored the multifaceted role of diplomats in United States Chicago, highlighting their contributions to national and international diplomacy. By analyzing historical precedents, contemporary initiatives, and theoretical frameworks, the study demonstrates how diplomats in Chicago serve as vital links between the U.S. government and the global community. Their work not only advances U.S. foreign policy goals but also fosters a deeper understanding of cultural diversity, economic interdependence, and shared human values.</w:t>
      </w:r>
    </w:p>
    <w:p>
      <w:pPr>
        <w:pStyle w:val="BodyText"/>
      </w:pPr>
      <w:r>
        <w:t xml:space="preserve">As United States Chicago continues to evolve as a global hub, its diplomats will play an increasingly important role in shaping the future of international relations. Their ability to navigate local challenges while promoting national interests exemplifies the dynamic nature of diplomacy in the 21st century.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Diplomat in United States Chicago</dc:title>
  <dc:creator/>
  <dc:language>en</dc:language>
  <cp:keywords/>
  <dcterms:created xsi:type="dcterms:W3CDTF">2026-07-21T14:53:48Z</dcterms:created>
  <dcterms:modified xsi:type="dcterms:W3CDTF">2026-07-21T14:53:48Z</dcterms:modified>
</cp:coreProperties>
</file>

<file path=docProps/custom.xml><?xml version="1.0" encoding="utf-8"?>
<Properties xmlns="http://schemas.openxmlformats.org/officeDocument/2006/custom-properties" xmlns:vt="http://schemas.openxmlformats.org/officeDocument/2006/docPropsVTypes"/>
</file>