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Zimbabwe</w:t>
      </w:r>
      <w:r>
        <w:t xml:space="preserve"> </w:t>
      </w:r>
      <w:r>
        <w:t xml:space="preserve">Harare</w:t>
      </w:r>
    </w:p>
    <w:bookmarkStart w:id="28" w:name="X0be0a106b1e4fb598fa650abd6757ce3fbb4644"/>
    <w:p>
      <w:pPr>
        <w:pStyle w:val="Heading1"/>
      </w:pPr>
      <w:r>
        <w:t xml:space="preserve">The Role of a Diplomat in Zimbabwe Harare: An Undergraduate Thesis Analysis</w:t>
      </w:r>
    </w:p>
    <w:p>
      <w:pPr>
        <w:pStyle w:val="FirstParagraph"/>
      </w:pPr>
      <w:r>
        <w:rPr>
          <w:iCs/>
          <w:i/>
          <w:bCs/>
          <w:b/>
        </w:rPr>
        <w:t xml:space="preserve">Note:</w:t>
      </w:r>
      <w:r>
        <w:t xml:space="preserve"> </w:t>
      </w:r>
      <w:r>
        <w:t xml:space="preserve">This document is an example of how an</w:t>
      </w:r>
      <w:r>
        <w:t xml:space="preserve"> </w:t>
      </w:r>
      <w:r>
        <w:rPr>
          <w:bCs/>
          <w:b/>
        </w:rPr>
        <w:t xml:space="preserve">Undergraduate Thesis</w:t>
      </w:r>
      <w:r>
        <w:t xml:space="preserve"> </w:t>
      </w:r>
      <w:r>
        <w:t xml:space="preserve">might be structured when focusing on the topic of a</w:t>
      </w:r>
      <w:r>
        <w:t xml:space="preserve"> </w:t>
      </w:r>
      <w:r>
        <w:rPr>
          <w:bCs/>
          <w:b/>
        </w:rPr>
        <w:t xml:space="preserve">Diplomat</w:t>
      </w:r>
      <w:r>
        <w:t xml:space="preserve"> </w:t>
      </w:r>
      <w:r>
        <w:t xml:space="preserve">within the context of</w:t>
      </w:r>
      <w:r>
        <w:t xml:space="preserve"> </w:t>
      </w:r>
      <w:r>
        <w:rPr>
          <w:bCs/>
          <w:b/>
        </w:rPr>
        <w:t xml:space="preserve">Zimbabwe Harare</w:t>
      </w:r>
      <w:r>
        <w:t xml:space="preserve">. It adheres to academic standards and includes all required elements.</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iCs/>
          <w:i/>
        </w:rPr>
        <w:t xml:space="preserve">Diplomat</w:t>
      </w:r>
      <w:r>
        <w:t xml:space="preserve"> </w:t>
      </w:r>
      <w:r>
        <w:t xml:space="preserve">in</w:t>
      </w:r>
      <w:r>
        <w:t xml:space="preserve"> </w:t>
      </w:r>
      <w:r>
        <w:rPr>
          <w:iCs/>
          <w:i/>
        </w:rPr>
        <w:t xml:space="preserve">Zimbabwe Harare</w:t>
      </w:r>
      <w:r>
        <w:t xml:space="preserve">, emphasizing their significance in shaping international relations, fostering regional cooperation, and addressing contemporary challenges. The study critically examines how diplomats operate within Zimbabwe’s political landscape, focusing on their responsibilities in maintaining national interests while navigating complex global dynamics. By analyzing historical and contemporary case studies from Harare, this thesis underscores the critical contribution of diplomats to Zimbabwe’s socio-economic development and diplomatic engagement in Southern Africa.</w:t>
      </w:r>
    </w:p>
    <w:bookmarkEnd w:id="20"/>
    <w:bookmarkStart w:id="21" w:name="introduction"/>
    <w:p>
      <w:pPr>
        <w:pStyle w:val="Heading2"/>
      </w:pPr>
      <w:r>
        <w:t xml:space="preserve">Introduction</w:t>
      </w:r>
    </w:p>
    <w:p>
      <w:pPr>
        <w:pStyle w:val="FirstParagraph"/>
      </w:pPr>
      <w:r>
        <w:t xml:space="preserve">In an increasingly interconnected world, the role of a</w:t>
      </w:r>
      <w:r>
        <w:t xml:space="preserve"> </w:t>
      </w:r>
      <w:r>
        <w:rPr>
          <w:bCs/>
          <w:b/>
        </w:rPr>
        <w:t xml:space="preserve">Diplomat</w:t>
      </w:r>
      <w:r>
        <w:t xml:space="preserve"> </w:t>
      </w:r>
      <w:r>
        <w:t xml:space="preserve">has become pivotal in ensuring peace, security, and economic growth. In</w:t>
      </w:r>
      <w:r>
        <w:t xml:space="preserve"> </w:t>
      </w:r>
      <w:r>
        <w:rPr>
          <w:bCs/>
          <w:b/>
        </w:rPr>
        <w:t xml:space="preserve">Zimbabwe Harare</w:t>
      </w:r>
      <w:r>
        <w:t xml:space="preserve">, where political stability is both a strength and a vulnerability, diplomats play a crucial role in representing the nation’s interests on the global stage. This thesis aims to dissect the responsibilities of diplomats operating from Harare, highlighting their unique position in balancing domestic priorities with international obligations.</w:t>
      </w:r>
    </w:p>
    <w:p>
      <w:pPr>
        <w:pStyle w:val="BodyText"/>
      </w:pPr>
      <w:r>
        <w:t xml:space="preserve">The research focuses on three primary areas: (1) historical context of diplomacy in Zimbabwe Harare, (2) contemporary challenges faced by diplomats in this region, and (3) opportunities for strengthening Zimbabwe’s diplomatic presence. By examining these aspects, the study contributes to the academic discourse on</w:t>
      </w:r>
      <w:r>
        <w:t xml:space="preserve"> </w:t>
      </w:r>
      <w:r>
        <w:rPr>
          <w:bCs/>
          <w:b/>
        </w:rPr>
        <w:t xml:space="preserve">Diplomat</w:t>
      </w:r>
      <w:r>
        <w:t xml:space="preserve"> </w:t>
      </w:r>
      <w:r>
        <w:t xml:space="preserve">roles in developing nations and their impact on national sovereignty.</w:t>
      </w:r>
    </w:p>
    <w:bookmarkEnd w:id="21"/>
    <w:bookmarkStart w:id="22" w:name="X721e2fab360966b9ab4a8a9d39152c877df3e0b"/>
    <w:p>
      <w:pPr>
        <w:pStyle w:val="Heading2"/>
      </w:pPr>
      <w:r>
        <w:t xml:space="preserve">Historical Context of Diplomacy in Zimbabwe Harare</w:t>
      </w:r>
    </w:p>
    <w:p>
      <w:pPr>
        <w:pStyle w:val="FirstParagraph"/>
      </w:pPr>
      <w:r>
        <w:t xml:space="preserve">Zimbabwe gained independence from British colonial rule in 1980, marking a new era for its diplomatic endeavors. Since then,</w:t>
      </w:r>
      <w:r>
        <w:t xml:space="preserve"> </w:t>
      </w:r>
      <w:r>
        <w:rPr>
          <w:iCs/>
          <w:i/>
        </w:rPr>
        <w:t xml:space="preserve">Zimbabwe Harare</w:t>
      </w:r>
      <w:r>
        <w:t xml:space="preserve">, as the capital city, has served as the nerve center for foreign policy and international relations. Diplomats stationed in Harare have played a vital role in fostering ties with neighboring countries, such as South Africa and Zambia, while also engaging with global powers like China and the United States.</w:t>
      </w:r>
    </w:p>
    <w:p>
      <w:pPr>
        <w:pStyle w:val="BodyText"/>
      </w:pPr>
      <w:r>
        <w:t xml:space="preserve">The post-independence period saw Zimbabwe’s diplomats championing regional integration through organizations like the Southern African Development Community (SADC). This historical context underscores the importance of Harare as a hub for diplomatic activity, where</w:t>
      </w:r>
      <w:r>
        <w:t xml:space="preserve"> </w:t>
      </w:r>
      <w:r>
        <w:rPr>
          <w:bCs/>
          <w:b/>
        </w:rPr>
        <w:t xml:space="preserve">Diplomats</w:t>
      </w:r>
      <w:r>
        <w:t xml:space="preserve"> </w:t>
      </w:r>
      <w:r>
        <w:t xml:space="preserve">have historically been tasked with mediating conflicts and promoting economic collaboration.</w:t>
      </w:r>
    </w:p>
    <w:bookmarkEnd w:id="22"/>
    <w:bookmarkStart w:id="23" w:name="Xb6befad93409f72aba83c4696e4fa5651775992"/>
    <w:p>
      <w:pPr>
        <w:pStyle w:val="Heading2"/>
      </w:pPr>
      <w:r>
        <w:t xml:space="preserve">The Role of a Diplomat in Contemporary Zimbabwean Contexts</w:t>
      </w:r>
    </w:p>
    <w:p>
      <w:pPr>
        <w:pStyle w:val="FirstParagraph"/>
      </w:pPr>
      <w:r>
        <w:t xml:space="preserve">In modern times, the role of a</w:t>
      </w:r>
      <w:r>
        <w:t xml:space="preserve"> </w:t>
      </w:r>
      <w:r>
        <w:rPr>
          <w:iCs/>
          <w:i/>
        </w:rPr>
        <w:t xml:space="preserve">Diplomat</w:t>
      </w:r>
      <w:r>
        <w:t xml:space="preserve"> </w:t>
      </w:r>
      <w:r>
        <w:t xml:space="preserve">in</w:t>
      </w:r>
      <w:r>
        <w:t xml:space="preserve"> </w:t>
      </w:r>
      <w:r>
        <w:rPr>
          <w:iCs/>
          <w:i/>
        </w:rPr>
        <w:t xml:space="preserve">Zimbabwe Harare</w:t>
      </w:r>
      <w:r>
        <w:t xml:space="preserve"> </w:t>
      </w:r>
      <w:r>
        <w:t xml:space="preserve">has evolved to address both traditional and non-traditional security challenges. Diplomats now engage in efforts to combat transnational crime, climate change, and economic instability—issues that directly affect Zimbabwe’s development trajectory.</w:t>
      </w:r>
    </w:p>
    <w:p>
      <w:pPr>
        <w:pStyle w:val="BodyText"/>
      </w:pPr>
      <w:r>
        <w:t xml:space="preserve">A key responsibility of diplomats based in Harare is representing Zimbabwe’s interests in multilateral forums such as the United Nations and the African Union. For instance, during regional crises like the 2008 political upheaval or the ongoing economic recession, diplomats have been instrumental in securing international support through negotiations and strategic alliances.</w:t>
      </w:r>
    </w:p>
    <w:p>
      <w:pPr>
        <w:pStyle w:val="BodyText"/>
      </w:pPr>
      <w:r>
        <w:t xml:space="preserve">Moreover, diplomats in Harare serve as cultural ambassadors, promoting Zimbabwe’s heritage abroad while also facilitating foreign investment into sectors such as agriculture and mining. Their work is crucial for enhancing Zimbabwe’s global image and attracting partnerships that can drive economic recovery.</w:t>
      </w:r>
    </w:p>
    <w:bookmarkEnd w:id="23"/>
    <w:bookmarkStart w:id="24" w:name="challenges-faced-by-diplomats-in-harare"/>
    <w:p>
      <w:pPr>
        <w:pStyle w:val="Heading2"/>
      </w:pPr>
      <w:r>
        <w:t xml:space="preserve">Challenges Faced by Diplomats in Harare</w:t>
      </w:r>
    </w:p>
    <w:p>
      <w:pPr>
        <w:pStyle w:val="FirstParagraph"/>
      </w:pPr>
      <w:r>
        <w:t xml:space="preserve">Diplomats operating from</w:t>
      </w:r>
      <w:r>
        <w:t xml:space="preserve"> </w:t>
      </w:r>
      <w:r>
        <w:rPr>
          <w:iCs/>
          <w:i/>
        </w:rPr>
        <w:t xml:space="preserve">Zimbabwe Harare</w:t>
      </w:r>
      <w:r>
        <w:t xml:space="preserve"> </w:t>
      </w:r>
      <w:r>
        <w:t xml:space="preserve">encounter unique challenges, including political instability, limited resources, and the need to navigate complex geopolitical landscapes. The lack of consistent policy frameworks within Zimbabwe’s government has often left diplomats struggling to align their efforts with national objectives.</w:t>
      </w:r>
    </w:p>
    <w:p>
      <w:pPr>
        <w:pStyle w:val="BodyText"/>
      </w:pPr>
      <w:r>
        <w:t xml:space="preserve">Economic constraints also pose significant hurdles. Limited funding for diplomatic missions in Harare can hinder effective outreach to foreign partners. Additionally, sanctions imposed on Zimbabwe by Western nations have complicated the role of diplomats, requiring them to adopt creative strategies to maintain international engagement while safeguarding national sovereignty.</w:t>
      </w:r>
    </w:p>
    <w:bookmarkEnd w:id="24"/>
    <w:bookmarkStart w:id="25" w:name="X28f7bbd732cf86c7f6108ce639bf01b2802e461"/>
    <w:p>
      <w:pPr>
        <w:pStyle w:val="Heading2"/>
      </w:pPr>
      <w:r>
        <w:t xml:space="preserve">Opportunities for Strengthening Diplomatic Engagement</w:t>
      </w:r>
    </w:p>
    <w:p>
      <w:pPr>
        <w:pStyle w:val="FirstParagraph"/>
      </w:pPr>
      <w:r>
        <w:t xml:space="preserve">Despite these challenges, there are substantial opportunities for enhancing the role of</w:t>
      </w:r>
      <w:r>
        <w:t xml:space="preserve"> </w:t>
      </w:r>
      <w:r>
        <w:rPr>
          <w:iCs/>
          <w:i/>
        </w:rPr>
        <w:t xml:space="preserve">Diplomats</w:t>
      </w:r>
      <w:r>
        <w:t xml:space="preserve"> </w:t>
      </w:r>
      <w:r>
        <w:t xml:space="preserve">in</w:t>
      </w:r>
      <w:r>
        <w:t xml:space="preserve"> </w:t>
      </w:r>
      <w:r>
        <w:rPr>
          <w:iCs/>
          <w:i/>
        </w:rPr>
        <w:t xml:space="preserve">Zimbabwe Harare</w:t>
      </w:r>
      <w:r>
        <w:t xml:space="preserve">. The growing influence of African regional blocs like SADC offers a platform for diplomats to amplify Zimbabwe’s voice on continental issues. Collaborations with emerging economies such as China and India could provide new avenues for economic diplomacy.</w:t>
      </w:r>
    </w:p>
    <w:p>
      <w:pPr>
        <w:pStyle w:val="BodyText"/>
      </w:pPr>
      <w:r>
        <w:t xml:space="preserve">Furthermore, digital diplomacy—utilizing social media and virtual platforms to engage with global audiences—is an emerging tool that diplomats can leverage. By embracing technology, Harare-based diplomats can enhance their outreach efforts and foster closer ties with diaspora communities abroad.</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Diplomat</w:t>
      </w:r>
      <w:r>
        <w:t xml:space="preserve"> </w:t>
      </w:r>
      <w:r>
        <w:t xml:space="preserve">in</w:t>
      </w:r>
      <w:r>
        <w:t xml:space="preserve"> </w:t>
      </w:r>
      <w:r>
        <w:rPr>
          <w:bCs/>
          <w:b/>
        </w:rPr>
        <w:t xml:space="preserve">Zimbabwe Harare</w:t>
      </w:r>
      <w:r>
        <w:t xml:space="preserve"> </w:t>
      </w:r>
      <w:r>
        <w:t xml:space="preserve">is indispensable to the nation’s development and international standing. This undergraduate thesis has highlighted the historical significance of diplomacy in Harare, the evolving responsibilities of diplomats today, and the challenges they face. It also outlines pathways for strengthening Zimbabwe’s diplomatic presence through regional cooperation, economic partnerships, and innovative strategies.</w:t>
      </w:r>
    </w:p>
    <w:p>
      <w:pPr>
        <w:pStyle w:val="BodyText"/>
      </w:pPr>
      <w:r>
        <w:t xml:space="preserve">This study contributes to a deeper understanding of how</w:t>
      </w:r>
      <w:r>
        <w:t xml:space="preserve"> </w:t>
      </w:r>
      <w:r>
        <w:rPr>
          <w:bCs/>
          <w:b/>
        </w:rPr>
        <w:t xml:space="preserve">Diplomats</w:t>
      </w:r>
      <w:r>
        <w:t xml:space="preserve"> </w:t>
      </w:r>
      <w:r>
        <w:t xml:space="preserve">operate within the unique context of</w:t>
      </w:r>
      <w:r>
        <w:t xml:space="preserve"> </w:t>
      </w:r>
      <w:r>
        <w:rPr>
          <w:bCs/>
          <w:b/>
        </w:rPr>
        <w:t xml:space="preserve">Zimbabwe Harare</w:t>
      </w:r>
      <w:r>
        <w:t xml:space="preserve">, offering insights that are relevant not only to academic discourse but also to policy formulation in Zimbabwe’s foreign relations.</w:t>
      </w:r>
    </w:p>
    <w:bookmarkEnd w:id="26"/>
    <w:bookmarkStart w:id="27" w:name="references"/>
    <w:p>
      <w:pPr>
        <w:pStyle w:val="Heading2"/>
      </w:pPr>
      <w:r>
        <w:t xml:space="preserve">References</w:t>
      </w:r>
    </w:p>
    <w:p>
      <w:pPr>
        <w:pStyle w:val="FirstParagraph"/>
      </w:pPr>
      <w:r>
        <w:t xml:space="preserve">(Note: This is a sample thesis and does not include actual references. In an official undergraduate thesis, all sources would be properly cited using APA, MLA, or another academic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Zimbabwe Harare</dc:title>
  <dc:creator/>
  <cp:keywords/>
  <dcterms:created xsi:type="dcterms:W3CDTF">2026-07-23T04:30:13Z</dcterms:created>
  <dcterms:modified xsi:type="dcterms:W3CDTF">2026-07-23T04:30:13Z</dcterms:modified>
</cp:coreProperties>
</file>

<file path=docProps/custom.xml><?xml version="1.0" encoding="utf-8"?>
<Properties xmlns="http://schemas.openxmlformats.org/officeDocument/2006/custom-properties" xmlns:vt="http://schemas.openxmlformats.org/officeDocument/2006/docPropsVTypes"/>
</file>