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e3ed0c72a7ab572f39a865ed24ab9836a6acbd4"/>
    <w:p>
      <w:pPr>
        <w:pStyle w:val="Heading1"/>
      </w:pPr>
      <w:r>
        <w:t xml:space="preserve">Undergraduate Thesis: The Role of the Doctor General Practitioner in Algeria's Healthcare System with a Focus on Algiers</w:t>
      </w:r>
    </w:p>
    <w:bookmarkStart w:id="20" w:name="abstract"/>
    <w:p>
      <w:pPr>
        <w:pStyle w:val="Heading2"/>
      </w:pPr>
      <w:r>
        <w:t xml:space="preserve">Abstract</w:t>
      </w:r>
    </w:p>
    <w:p>
      <w:pPr>
        <w:pStyle w:val="FirstParagraph"/>
      </w:pPr>
      <w:r>
        <w:t xml:space="preserve">This thesis explores the critical role of Doctor General Practitioners (GPs) in Algeria’s healthcare system, particularly within the urban context of Algiers. As primary care providers, GPs serve as the first point of contact for patients and play a pivotal role in addressing public health challenges in a rapidly urbanizing and culturally diverse nation like Algeria. This study examines the responsibilities, challenges, and opportunities associated with being a GP in Algiers while emphasizing the importance of undergraduate education in preparing future medical professionals for this demanding yet essential role.</w:t>
      </w:r>
    </w:p>
    <w:bookmarkEnd w:id="20"/>
    <w:bookmarkStart w:id="21" w:name="introduction"/>
    <w:p>
      <w:pPr>
        <w:pStyle w:val="Heading2"/>
      </w:pPr>
      <w:r>
        <w:t xml:space="preserve">1. Introduction</w:t>
      </w:r>
    </w:p>
    <w:p>
      <w:pPr>
        <w:pStyle w:val="FirstParagraph"/>
      </w:pPr>
      <w:r>
        <w:t xml:space="preserve">Algeria, a North African country with over 44 million inhabitants, faces unique healthcare challenges due to its socio-economic dynamics and demographic shifts. Algiers, the capital city and largest urban center in Algeria, is a microcosm of these challenges. With an estimated population of 3.5 million people in its metropolitan area alone, Algiers requires a robust primary healthcare system to meet the medical needs of its diverse population. In this context, Doctor General Practitioners (GPs) are indispensable as they bridge the gap between patients and specialized care, manage chronic diseases, and provide preventive services. This thesis investigates how undergraduate medical education in Algeria prepares future GPs for these responsibilities while addressing systemic barriers in Algiers.</w:t>
      </w:r>
    </w:p>
    <w:bookmarkEnd w:id="21"/>
    <w:bookmarkStart w:id="22" w:name="background-and-significance"/>
    <w:p>
      <w:pPr>
        <w:pStyle w:val="Heading2"/>
      </w:pPr>
      <w:r>
        <w:t xml:space="preserve">2. Background and Significance</w:t>
      </w:r>
    </w:p>
    <w:p>
      <w:pPr>
        <w:pStyle w:val="FirstParagraph"/>
      </w:pPr>
      <w:r>
        <w:t xml:space="preserve">The role of a GP is foundational to any healthcare system, but its importance is magnified in countries like Algeria, where access to specialized care remains uneven. According to the World Health Organization (WHO), Algeria has approximately 1.7 physicians per 1,000 people, with GPs constituting a significant portion of this workforce. In Algiers, where urbanization and lifestyle-related diseases are on the rise, GPs are often overwhelmed by high patient volumes and limited resources. Undergraduate medical education in Algeria must therefore equip future doctors with both clinical expertise and cultural competence to thrive in such environments.</w:t>
      </w:r>
    </w:p>
    <w:p>
      <w:pPr>
        <w:numPr>
          <w:ilvl w:val="0"/>
          <w:numId w:val="1001"/>
        </w:numPr>
        <w:pStyle w:val="Compact"/>
      </w:pPr>
      <w:r>
        <w:rPr>
          <w:bCs/>
          <w:b/>
        </w:rPr>
        <w:t xml:space="preserve">Significance of GPs:</w:t>
      </w:r>
      <w:r>
        <w:t xml:space="preserve"> </w:t>
      </w:r>
      <w:r>
        <w:t xml:space="preserve">They serve as the backbone of primary healthcare, addressing 70–80% of common health issues through early diagnosis and management.</w:t>
      </w:r>
    </w:p>
    <w:p>
      <w:pPr>
        <w:numPr>
          <w:ilvl w:val="0"/>
          <w:numId w:val="1001"/>
        </w:numPr>
        <w:pStyle w:val="Compact"/>
      </w:pPr>
      <w:r>
        <w:rPr>
          <w:bCs/>
          <w:b/>
        </w:rPr>
        <w:t xml:space="preserve">Challenges in Algiers:</w:t>
      </w:r>
      <w:r>
        <w:t xml:space="preserve"> </w:t>
      </w:r>
      <w:r>
        <w:t xml:space="preserve">Overcrowded clinics, inadequate infrastructure, and disparities in healthcare access between urban and rural areas.</w:t>
      </w:r>
    </w:p>
    <w:bookmarkEnd w:id="22"/>
    <w:bookmarkStart w:id="23" w:name="Xd87f9c6015aa38f8f113e7f687f175e1b7655be"/>
    <w:p>
      <w:pPr>
        <w:pStyle w:val="Heading2"/>
      </w:pPr>
      <w:r>
        <w:t xml:space="preserve">3. The Role of a Doctor General Practitioner</w:t>
      </w:r>
    </w:p>
    <w:p>
      <w:pPr>
        <w:pStyle w:val="FirstParagraph"/>
      </w:pPr>
      <w:r>
        <w:t xml:space="preserve">A Doctor General Practitioner in Algeria is trained to diagnose and treat a wide range of conditions, from acute illnesses like respiratory infections to chronic diseases such as diabetes and hypertension. In Algiers, GPs also play a vital role in health promotion and disease prevention, including managing vaccination programs and addressing non-communicable diseases (NCDs) exacerbated by lifestyle factors.</w:t>
      </w:r>
    </w:p>
    <w:p>
      <w:pPr>
        <w:pStyle w:val="BodyText"/>
      </w:pPr>
      <w:r>
        <w:t xml:space="preserve">Key responsibilities include:</w:t>
      </w:r>
    </w:p>
    <w:p>
      <w:pPr>
        <w:numPr>
          <w:ilvl w:val="0"/>
          <w:numId w:val="1002"/>
        </w:numPr>
        <w:pStyle w:val="Compact"/>
      </w:pPr>
      <w:r>
        <w:t xml:space="preserve">Conducting initial patient assessments and referrals to specialists when necessary.</w:t>
      </w:r>
    </w:p>
    <w:p>
      <w:pPr>
        <w:numPr>
          <w:ilvl w:val="0"/>
          <w:numId w:val="1002"/>
        </w:numPr>
        <w:pStyle w:val="Compact"/>
      </w:pPr>
      <w:r>
        <w:t xml:space="preserve">Maintaining detailed medical records and coordinating care across healthcare providers.</w:t>
      </w:r>
    </w:p>
    <w:p>
      <w:pPr>
        <w:numPr>
          <w:ilvl w:val="0"/>
          <w:numId w:val="1002"/>
        </w:numPr>
        <w:pStyle w:val="Compact"/>
      </w:pPr>
      <w:r>
        <w:t xml:space="preserve">Educating patients on health literacy, hygiene, and preventive measures.</w:t>
      </w:r>
    </w:p>
    <w:bookmarkEnd w:id="23"/>
    <w:bookmarkStart w:id="24" w:name="X2f02081f8285805836fbe7378284afddfb8eb52"/>
    <w:p>
      <w:pPr>
        <w:pStyle w:val="Heading2"/>
      </w:pPr>
      <w:r>
        <w:t xml:space="preserve">4. Current Challenges Faced by GPs in Algiers</w:t>
      </w:r>
    </w:p>
    <w:p>
      <w:pPr>
        <w:pStyle w:val="FirstParagraph"/>
      </w:pPr>
      <w:r>
        <w:t xml:space="preserve">Despite their critical role, GPs in Algeria face numerous challenges that hinder their effectiveness. In Algiers, these include:</w:t>
      </w:r>
    </w:p>
    <w:p>
      <w:pPr>
        <w:numPr>
          <w:ilvl w:val="0"/>
          <w:numId w:val="1003"/>
        </w:numPr>
        <w:pStyle w:val="Compact"/>
      </w:pPr>
      <w:r>
        <w:rPr>
          <w:bCs/>
          <w:b/>
        </w:rPr>
        <w:t xml:space="preserve">Limited Resources:</w:t>
      </w:r>
      <w:r>
        <w:t xml:space="preserve"> </w:t>
      </w:r>
      <w:r>
        <w:t xml:space="preserve">Underfunded healthcare facilities often lack diagnostic equipment and medications.</w:t>
      </w:r>
    </w:p>
    <w:p>
      <w:pPr>
        <w:numPr>
          <w:ilvl w:val="0"/>
          <w:numId w:val="1003"/>
        </w:numPr>
        <w:pStyle w:val="Compact"/>
      </w:pPr>
      <w:r>
        <w:rPr>
          <w:bCs/>
          <w:b/>
        </w:rPr>
        <w:t xml:space="preserve">High Patient Load:</w:t>
      </w:r>
      <w:r>
        <w:t xml:space="preserve"> </w:t>
      </w:r>
      <w:r>
        <w:t xml:space="preserve">Over 200 patients per day is not uncommon, leading to rushed consultations and potential diagnostic errors.</w:t>
      </w:r>
    </w:p>
    <w:p>
      <w:pPr>
        <w:numPr>
          <w:ilvl w:val="0"/>
          <w:numId w:val="1003"/>
        </w:numPr>
        <w:pStyle w:val="Compact"/>
      </w:pPr>
      <w:r>
        <w:rPr>
          <w:bCs/>
          <w:b/>
        </w:rPr>
        <w:t xml:space="preserve">Cultural Sensitivity:</w:t>
      </w:r>
      <w:r>
        <w:t xml:space="preserve"> </w:t>
      </w:r>
      <w:r>
        <w:t xml:space="preserve">Addressing health disparities among Algeria’s diverse population requires tailored communication strategies, especially in multicultural neighborhoods of Algiers.</w:t>
      </w:r>
    </w:p>
    <w:bookmarkEnd w:id="24"/>
    <w:bookmarkStart w:id="25" w:name="Xba8fb0c1aeb39ac08b8194bf00ec9564d6c3f33"/>
    <w:p>
      <w:pPr>
        <w:pStyle w:val="Heading2"/>
      </w:pPr>
      <w:r>
        <w:t xml:space="preserve">5. Case Study: GPs in Action During the COVID-19 Pandemic</w:t>
      </w:r>
    </w:p>
    <w:p>
      <w:pPr>
        <w:pStyle w:val="FirstParagraph"/>
      </w:pPr>
      <w:r>
        <w:t xml:space="preserve">The COVID-19 pandemic highlighted the indispensable role of GPs in Algeria. In Algiers, doctors were at the forefront of managing patient surges, implementing quarantine protocols, and educating communities about preventive measures. This case study demonstrates how undergraduate medical training must incorporate crisis management and public health strategies to prepare future GPs for emergencies.</w:t>
      </w:r>
    </w:p>
    <w:bookmarkEnd w:id="25"/>
    <w:bookmarkStart w:id="26" w:name="Xb4bf22071046fc6fe8c45fa7560e23820efa8db"/>
    <w:p>
      <w:pPr>
        <w:pStyle w:val="Heading2"/>
      </w:pPr>
      <w:r>
        <w:t xml:space="preserve">6. Implications for Undergraduate Medical Education</w:t>
      </w:r>
    </w:p>
    <w:p>
      <w:pPr>
        <w:pStyle w:val="FirstParagraph"/>
      </w:pPr>
      <w:r>
        <w:t xml:space="preserve">To address the challenges faced by GPs in Algeria, undergraduate medical curricula should prioritize:</w:t>
      </w:r>
    </w:p>
    <w:p>
      <w:pPr>
        <w:numPr>
          <w:ilvl w:val="0"/>
          <w:numId w:val="1004"/>
        </w:numPr>
        <w:pStyle w:val="Compact"/>
      </w:pPr>
      <w:r>
        <w:rPr>
          <w:bCs/>
          <w:b/>
        </w:rPr>
        <w:t xml:space="preserve">Clinical Exposure:</w:t>
      </w:r>
      <w:r>
        <w:t xml:space="preserve"> </w:t>
      </w:r>
      <w:r>
        <w:t xml:space="preserve">Early and frequent exposure to primary care settings during training.</w:t>
      </w:r>
    </w:p>
    <w:p>
      <w:pPr>
        <w:numPr>
          <w:ilvl w:val="0"/>
          <w:numId w:val="1004"/>
        </w:numPr>
        <w:pStyle w:val="Compact"/>
      </w:pPr>
      <w:r>
        <w:rPr>
          <w:bCs/>
          <w:b/>
        </w:rPr>
        <w:t xml:space="preserve">Cultural Competency Training:</w:t>
      </w:r>
      <w:r>
        <w:t xml:space="preserve"> </w:t>
      </w:r>
      <w:r>
        <w:t xml:space="preserve">Courses on Algerian demographics, health beliefs, and communication skills.</w:t>
      </w:r>
    </w:p>
    <w:p>
      <w:pPr>
        <w:numPr>
          <w:ilvl w:val="0"/>
          <w:numId w:val="1004"/>
        </w:numPr>
        <w:pStyle w:val="Compact"/>
      </w:pPr>
      <w:r>
        <w:rPr>
          <w:bCs/>
          <w:b/>
        </w:rPr>
        <w:t xml:space="preserve">Tech Integration:</w:t>
      </w:r>
      <w:r>
        <w:t xml:space="preserve"> </w:t>
      </w:r>
      <w:r>
        <w:t xml:space="preserve">Teaching digital tools for telemedicine, which has gained prominence in Algiers due to high population density and limited physical access to clinics.</w:t>
      </w:r>
    </w:p>
    <w:bookmarkEnd w:id="26"/>
    <w:bookmarkStart w:id="27" w:name="conclusion"/>
    <w:p>
      <w:pPr>
        <w:pStyle w:val="Heading2"/>
      </w:pPr>
      <w:r>
        <w:t xml:space="preserve">7. Conclusion</w:t>
      </w:r>
    </w:p>
    <w:p>
      <w:pPr>
        <w:pStyle w:val="FirstParagraph"/>
      </w:pPr>
      <w:r>
        <w:t xml:space="preserve">The Doctor General Practitioner is a cornerstone of Algeria’s healthcare system, particularly in the bustling city of Algiers. Their role extends beyond clinical care to encompass public health advocacy, cultural mediation, and emergency response. As Algeria continues to urbanize and grapple with rising health challenges, undergraduate medical education must evolve to produce GPs who are not only clinically proficient but also culturally aware and adaptable. This thesis underscores the urgency of aligning academic training with real-world demands to ensure that future GPs in Algeria can effectively serve their communities.</w:t>
      </w:r>
    </w:p>
    <w:bookmarkEnd w:id="27"/>
    <w:bookmarkStart w:id="28" w:name="references"/>
    <w:p>
      <w:pPr>
        <w:pStyle w:val="Heading2"/>
      </w:pPr>
      <w:r>
        <w:t xml:space="preserve">References</w:t>
      </w:r>
    </w:p>
    <w:p>
      <w:pPr>
        <w:numPr>
          <w:ilvl w:val="0"/>
          <w:numId w:val="1005"/>
        </w:numPr>
        <w:pStyle w:val="Compact"/>
      </w:pPr>
      <w:r>
        <w:t xml:space="preserve">World Health Organization (WHO). (2023). "Health Systems in North Africa: A Comparative Analysis."</w:t>
      </w:r>
    </w:p>
    <w:p>
      <w:pPr>
        <w:numPr>
          <w:ilvl w:val="0"/>
          <w:numId w:val="1005"/>
        </w:numPr>
        <w:pStyle w:val="Compact"/>
      </w:pPr>
      <w:r>
        <w:t xml:space="preserve">Algerian Ministry of Health. (2021). "National Healthcare Statistics and Challenges."</w:t>
      </w:r>
    </w:p>
    <w:p>
      <w:pPr>
        <w:numPr>
          <w:ilvl w:val="0"/>
          <w:numId w:val="1005"/>
        </w:numPr>
        <w:pStyle w:val="Compact"/>
      </w:pPr>
      <w:r>
        <w:t xml:space="preserve">Saad, M. &amp; Bensalah, N. (2019). "Primary Care in Algeria: Opportunities and Barriers." *Journal of North African Medicine*.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Algeria, Algiers</dc:title>
  <dc:creator/>
  <dc:language>en</dc:language>
  <cp:keywords/>
  <dcterms:created xsi:type="dcterms:W3CDTF">2026-07-20T14:45:04Z</dcterms:created>
  <dcterms:modified xsi:type="dcterms:W3CDTF">2026-07-20T14:45:04Z</dcterms:modified>
</cp:coreProperties>
</file>

<file path=docProps/custom.xml><?xml version="1.0" encoding="utf-8"?>
<Properties xmlns="http://schemas.openxmlformats.org/officeDocument/2006/custom-properties" xmlns:vt="http://schemas.openxmlformats.org/officeDocument/2006/docPropsVTypes"/>
</file>