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9fdec4f7310dd11f59c6c67ae6ab344418926bb"/>
    <w:p>
      <w:pPr>
        <w:pStyle w:val="Heading1"/>
      </w:pPr>
      <w:r>
        <w:t xml:space="preserve">Undergraduate Thesis: The Role of the Doctor General Practitioner in Canada, Toronto</w:t>
      </w:r>
    </w:p>
    <w:p>
      <w:pPr>
        <w:pStyle w:val="FirstParagraph"/>
      </w:pPr>
      <w:r>
        <w:t xml:space="preserve">This Undergraduate Thesis explores the critical role of a Doctor General Practitioner (DGP) within the healthcare landscape of Canada, specifically in the city of Toronto. As a cornerstone of primary care, DGPs serve as frontline healthcare providers, addressing diverse patient needs while navigating the unique challenges and opportunities presented by Toronto's multicultural population and public healthcare system.</w:t>
      </w:r>
    </w:p>
    <w:bookmarkStart w:id="20" w:name="introduction"/>
    <w:p>
      <w:pPr>
        <w:pStyle w:val="Heading2"/>
      </w:pPr>
      <w:r>
        <w:t xml:space="preserve">Introduction</w:t>
      </w:r>
    </w:p>
    <w:p>
      <w:pPr>
        <w:pStyle w:val="FirstParagraph"/>
      </w:pPr>
      <w:r>
        <w:t xml:space="preserve">The Doctor General Practitioner (DGP) is an essential figure in Canada's healthcare framework. In Toronto, a city renowned for its cultural diversity and urban complexity, DGPs play a pivotal role in ensuring accessible, equitable, and patient-centered care. This thesis examines the responsibilities of DGPs in Toronto, their integration into the Canadian healthcare system (specifically Ontario's publicly funded model), and their significance in addressing health disparities within a rapidly evolving urban environment.</w:t>
      </w:r>
    </w:p>
    <w:bookmarkEnd w:id="20"/>
    <w:bookmarkStart w:id="21" w:name="Xd87f9c6015aa38f8f113e7f687f175e1b7655be"/>
    <w:p>
      <w:pPr>
        <w:pStyle w:val="Heading2"/>
      </w:pPr>
      <w:r>
        <w:t xml:space="preserve">The Role of a Doctor General Practitioner</w:t>
      </w:r>
    </w:p>
    <w:p>
      <w:pPr>
        <w:pStyle w:val="FirstParagraph"/>
      </w:pPr>
      <w:r>
        <w:t xml:space="preserve">A Doctor General Practitioner is a medical professional trained to provide comprehensive healthcare across all ages and conditions. In Toronto, DGPs are often the first point of contact for patients, diagnosing illnesses, prescribing medications, and referring patients to specialists when necessary. Their role extends beyond clinical care; they act as advocates for patient well-being, educators on health literacy, and coordinators of care within multidisciplinary teams.</w:t>
      </w:r>
    </w:p>
    <w:p>
      <w:pPr>
        <w:pStyle w:val="BodyText"/>
      </w:pPr>
      <w:r>
        <w:t xml:space="preserve">Key responsibilities include:</w:t>
      </w:r>
    </w:p>
    <w:p>
      <w:pPr>
        <w:numPr>
          <w:ilvl w:val="0"/>
          <w:numId w:val="1001"/>
        </w:numPr>
        <w:pStyle w:val="Compact"/>
      </w:pPr>
      <w:r>
        <w:t xml:space="preserve">Conducting routine check-ups and managing chronic conditions.</w:t>
      </w:r>
    </w:p>
    <w:p>
      <w:pPr>
        <w:numPr>
          <w:ilvl w:val="0"/>
          <w:numId w:val="1001"/>
        </w:numPr>
        <w:pStyle w:val="Compact"/>
      </w:pPr>
      <w:r>
        <w:t xml:space="preserve">Providing preventive care, such as vaccinations and cancer screenings.</w:t>
      </w:r>
    </w:p>
    <w:p>
      <w:pPr>
        <w:numPr>
          <w:ilvl w:val="0"/>
          <w:numId w:val="1001"/>
        </w:numPr>
        <w:pStyle w:val="Compact"/>
      </w:pPr>
      <w:r>
        <w:t xml:space="preserve">Counseling patients on lifestyle choices, mental health, and wellness strategies.</w:t>
      </w:r>
    </w:p>
    <w:p>
      <w:pPr>
        <w:numPr>
          <w:ilvl w:val="0"/>
          <w:numId w:val="1001"/>
        </w:numPr>
        <w:pStyle w:val="Compact"/>
      </w:pPr>
      <w:r>
        <w:t xml:space="preserve">Collaborating with specialists, hospitals, and community health organizations in Toronto to ensure seamless care transitions.</w:t>
      </w:r>
    </w:p>
    <w:bookmarkEnd w:id="21"/>
    <w:bookmarkStart w:id="22" w:name="the-canadian-healthcare-context"/>
    <w:p>
      <w:pPr>
        <w:pStyle w:val="Heading2"/>
      </w:pPr>
      <w:r>
        <w:t xml:space="preserve">The Canadian Healthcare Context</w:t>
      </w:r>
    </w:p>
    <w:p>
      <w:pPr>
        <w:pStyle w:val="FirstParagraph"/>
      </w:pPr>
      <w:r>
        <w:t xml:space="preserve">In Canada, healthcare is a publicly funded system governed by provincial governments. Ontario's Ministry of Health oversees the delivery of healthcare services through institutions like the Ontario Health Insurance Plan (OHIP). In Toronto, DGPs operate within this structure while also engaging with private clinics and non-profit organizations to address gaps in care.</w:t>
      </w:r>
    </w:p>
    <w:p>
      <w:pPr>
        <w:pStyle w:val="BodyText"/>
      </w:pPr>
      <w:r>
        <w:t xml:space="preserve">Becoming a Doctor General Practitioner in Canada requires rigorous education and licensing. Medical graduates must complete a residency program (typically four years) under the supervision of experienced physicians. Afterward, they must pass the Medical Council of Canada Evaluating Examination (MCCEE) and obtain certification from the College of Physicians and Surgeons of Ontario (CPSO). This ensures that DGPs in Toronto meet national standards for quality and safety.</w:t>
      </w:r>
    </w:p>
    <w:bookmarkEnd w:id="22"/>
    <w:bookmarkStart w:id="23" w:name="X3754b7eb513d7cdbe48b16e643ed9384d5263f7"/>
    <w:p>
      <w:pPr>
        <w:pStyle w:val="Heading2"/>
      </w:pPr>
      <w:r>
        <w:t xml:space="preserve">Challenges Faced by Doctors General Practitioner in Toronto</w:t>
      </w:r>
    </w:p>
    <w:p>
      <w:pPr>
        <w:pStyle w:val="FirstParagraph"/>
      </w:pPr>
      <w:r>
        <w:t xml:space="preserve">Toronto's unique demographic profile presents both opportunities and challenges for DGPs. The city's multicultural population includes individuals from over 200 ethnocultural backgrounds, necessitating cultural competence in patient care. Language barriers, health disparities, and socioeconomic inequalities can complicate diagnosis and treatment plans.</w:t>
      </w:r>
    </w:p>
    <w:p>
      <w:pPr>
        <w:pStyle w:val="BodyText"/>
      </w:pPr>
      <w:r>
        <w:t xml:space="preserve">Additionally, the strain on primary care due to an aging population and rising demand for mental health services has led to long wait times for appointments. DGPs often work in high-pressure environments with limited resources, requiring adaptability and resilience. The integration of electronic health records (EHRs) and telemedicine into Toronto's healthcare system has also transformed how DGPs interact with patients, necessitating continuous upskilling.</w:t>
      </w:r>
    </w:p>
    <w:bookmarkEnd w:id="23"/>
    <w:bookmarkStart w:id="24" w:name="Xed885ad67a5e259d85f67699bd935c3c967b8e8"/>
    <w:p>
      <w:pPr>
        <w:pStyle w:val="Heading2"/>
      </w:pPr>
      <w:r>
        <w:t xml:space="preserve">The Impact of a Doctor General Practitioner on Public Health in Toronto</w:t>
      </w:r>
    </w:p>
    <w:p>
      <w:pPr>
        <w:pStyle w:val="FirstParagraph"/>
      </w:pPr>
      <w:r>
        <w:t xml:space="preserve">Doctors General Practitioner contribute significantly to public health by promoting preventive care and reducing hospital admissions. In Toronto, initiatives like the "Healthy Communities" program leverage DGPs to address community-specific health issues, such as diabetes prevalence in immigrant populations or mental health stigma among youth.</w:t>
      </w:r>
    </w:p>
    <w:p>
      <w:pPr>
        <w:pStyle w:val="BodyText"/>
      </w:pPr>
      <w:r>
        <w:t xml:space="preserve">Moreover, DGPs play a vital role in pandemic preparedness and response. During events like the COVID-19 crisis, they served as key communicators of public health guidelines and vaccine distribution coordinators. Their ability to build trust with diverse communities ensured equitable access to care during emergencies.</w:t>
      </w:r>
    </w:p>
    <w:bookmarkEnd w:id="24"/>
    <w:bookmarkStart w:id="25" w:name="X9e95ae7a47c4f8db10b1c06602b588b3f47f119"/>
    <w:p>
      <w:pPr>
        <w:pStyle w:val="Heading2"/>
      </w:pPr>
      <w:r>
        <w:t xml:space="preserve">Educational Pathways for Becoming a Doctor General Practitioner</w:t>
      </w:r>
    </w:p>
    <w:p>
      <w:pPr>
        <w:pStyle w:val="FirstParagraph"/>
      </w:pPr>
      <w:r>
        <w:t xml:space="preserve">Aspiring Doctors General Practitioner in Canada must pursue a bachelor's degree in sciences, followed by four years of medical school. Postgraduate training includes residency programs focused on family medicine or internal medicine. In Toronto, institutions like the University of Toronto and McMaster University offer robust clinical training programs tailored to urban healthcare needs.</w:t>
      </w:r>
    </w:p>
    <w:p>
      <w:pPr>
        <w:pStyle w:val="BodyText"/>
      </w:pPr>
      <w:r>
        <w:t xml:space="preserve">Continuing education is mandatory for DGPs to stay updated on medical advancements and policy changes. Certifications in areas such as geriatrics, palliative care, and global health are increasingly valuable in a city like Toronto, where patient demographics are diverse and ever-changing.</w:t>
      </w:r>
    </w:p>
    <w:bookmarkEnd w:id="25"/>
    <w:bookmarkStart w:id="26" w:name="conclusion"/>
    <w:p>
      <w:pPr>
        <w:pStyle w:val="Heading2"/>
      </w:pPr>
      <w:r>
        <w:t xml:space="preserve">Conclusion</w:t>
      </w:r>
    </w:p>
    <w:p>
      <w:pPr>
        <w:pStyle w:val="FirstParagraph"/>
      </w:pPr>
      <w:r>
        <w:t xml:space="preserve">In conclusion, the Doctor General Practitioner is an indispensable pillar of Canada's healthcare system, particularly within the dynamic urban context of Toronto. Their role transcends clinical practice to encompass advocacy, education, and community engagement. As Toronto continues to grow as a global city, DGPs must remain at the forefront of innovation in primary care while addressing systemic challenges such as equity in access and resource allocation.</w:t>
      </w:r>
    </w:p>
    <w:p>
      <w:pPr>
        <w:pStyle w:val="BodyText"/>
      </w:pPr>
      <w:r>
        <w:t xml:space="preserve">This Undergraduate Thesis underscores the importance of valuing and supporting Doctors General Practitioner in Canada's healthcare infrastructure. Their expertise ensures that patients receive timely, compassionate, and culturally competent care—a cornerstone of Toronto's health outcomes and quality of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Canada, Toronto</dc:title>
  <dc:creator/>
  <dc:language>en</dc:language>
  <cp:keywords/>
  <dcterms:created xsi:type="dcterms:W3CDTF">2026-07-21T16:14:02Z</dcterms:created>
  <dcterms:modified xsi:type="dcterms:W3CDTF">2026-07-21T16:14:02Z</dcterms:modified>
</cp:coreProperties>
</file>

<file path=docProps/custom.xml><?xml version="1.0" encoding="utf-8"?>
<Properties xmlns="http://schemas.openxmlformats.org/officeDocument/2006/custom-properties" xmlns:vt="http://schemas.openxmlformats.org/officeDocument/2006/docPropsVTypes"/>
</file>