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India's</w:t>
      </w:r>
      <w:r>
        <w:t xml:space="preserve"> </w:t>
      </w:r>
      <w:r>
        <w:t xml:space="preserve">Economic</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30" w:name="X37c093314c57cf937412fdbfcc52e248a2a94a7"/>
    <w:p>
      <w:pPr>
        <w:pStyle w:val="Heading1"/>
      </w:pPr>
      <w:r>
        <w:t xml:space="preserve">Undergraduate Thesis: The Role of Economists in Shaping Economic Policies in India, New Delhi</w:t>
      </w:r>
    </w:p>
    <w:bookmarkStart w:id="20" w:name="introduction"/>
    <w:p>
      <w:pPr>
        <w:pStyle w:val="Heading2"/>
      </w:pPr>
      <w:r>
        <w:t xml:space="preserve">Introduction</w:t>
      </w:r>
    </w:p>
    <w:p>
      <w:pPr>
        <w:pStyle w:val="FirstParagraph"/>
      </w:pPr>
      <w:r>
        <w:t xml:space="preserve">This thesis explores the critical role of economists in the economic development and policy-making processes within India, with a particular focus on New Delhi. As the capital city of India and a hub for political, economic, and academic activities, New Delhi serves as a microcosm of national challenges and opportunities. The study underscores how economists contribute to addressing issues such as poverty alleviation, infrastructure development, fiscal policy formulation, and sustainable growth strategies in this dynamic urban environment.</w:t>
      </w:r>
    </w:p>
    <w:bookmarkEnd w:id="20"/>
    <w:bookmarkStart w:id="21" w:name="the-significance-of-economists-in-india"/>
    <w:p>
      <w:pPr>
        <w:pStyle w:val="Heading2"/>
      </w:pPr>
      <w:r>
        <w:t xml:space="preserve">The Significance of Economists in India</w:t>
      </w:r>
    </w:p>
    <w:p>
      <w:pPr>
        <w:pStyle w:val="FirstParagraph"/>
      </w:pPr>
      <w:r>
        <w:t xml:space="preserve">Economists are pivotal in analyzing economic trends, forecasting market behaviors, and recommending policies that ensure equitable distribution of resources. In a country as diverse as India, where socio-economic disparities are pronounced, the insights provided by economists are indispensable. New Delhi, being home to key institutions such as the Reserve Bank of India (RBI), Ministry of Finance, and think tanks like the Indian Council for Research on International Economic Relations (ICRIER), exemplifies how economic expertise drives national decision-making.</w:t>
      </w:r>
    </w:p>
    <w:bookmarkEnd w:id="21"/>
    <w:bookmarkStart w:id="22" w:name="economic-challenges-in-new-delhi"/>
    <w:p>
      <w:pPr>
        <w:pStyle w:val="Heading2"/>
      </w:pPr>
      <w:r>
        <w:t xml:space="preserve">Economic Challenges in New Delhi</w:t>
      </w:r>
    </w:p>
    <w:p>
      <w:pPr>
        <w:pStyle w:val="FirstParagraph"/>
      </w:pPr>
      <w:r>
        <w:t xml:space="preserve">New Delhi faces unique economic challenges, including urbanization pressures, traffic congestion, housing shortages, and rising inequality. Economists play a crucial role in diagnosing these issues through empirical research and modeling. For instance, their work on cost-benefit analyses of infrastructure projects or studies on income distribution patterns informs policymakers to prioritize interventions that maximize public welfare.</w:t>
      </w:r>
    </w:p>
    <w:p>
      <w:pPr>
        <w:numPr>
          <w:ilvl w:val="0"/>
          <w:numId w:val="1001"/>
        </w:numPr>
        <w:pStyle w:val="Compact"/>
      </w:pPr>
      <w:r>
        <w:rPr>
          <w:bCs/>
          <w:b/>
        </w:rPr>
        <w:t xml:space="preserve">Poverty Alleviation:</w:t>
      </w:r>
      <w:r>
        <w:t xml:space="preserve"> </w:t>
      </w:r>
      <w:r>
        <w:t xml:space="preserve">Economists design programs like the Mahatma Gandhi National Rural Employment Guarantee Act (MGNREGA) to address unemployment and poverty in rural areas, indirectly impacting New Delhi's urban economy through agricultural productivity.</w:t>
      </w:r>
    </w:p>
    <w:p>
      <w:pPr>
        <w:numPr>
          <w:ilvl w:val="0"/>
          <w:numId w:val="1001"/>
        </w:numPr>
        <w:pStyle w:val="Compact"/>
      </w:pPr>
      <w:r>
        <w:rPr>
          <w:bCs/>
          <w:b/>
        </w:rPr>
        <w:t xml:space="preserve">Urban Planning:</w:t>
      </w:r>
      <w:r>
        <w:t xml:space="preserve"> </w:t>
      </w:r>
      <w:r>
        <w:t xml:space="preserve">By analyzing demographic data and resource allocation, economists contribute to sustainable urbanization strategies that balance growth with environmental preservation.</w:t>
      </w:r>
    </w:p>
    <w:bookmarkEnd w:id="22"/>
    <w:bookmarkStart w:id="23" w:name="economic-policy-making-in-new-delhi"/>
    <w:p>
      <w:pPr>
        <w:pStyle w:val="Heading2"/>
      </w:pPr>
      <w:r>
        <w:t xml:space="preserve">Economic Policy-Making in New Delhi</w:t>
      </w:r>
    </w:p>
    <w:p>
      <w:pPr>
        <w:pStyle w:val="FirstParagraph"/>
      </w:pPr>
      <w:r>
        <w:t xml:space="preserve">The role of economists extends beyond academia to direct involvement in policy formulation. In New Delhi, they collaborate with government agencies and private sector entities to craft policies that align with national goals. Examples include:</w:t>
      </w:r>
    </w:p>
    <w:p>
      <w:pPr>
        <w:numPr>
          <w:ilvl w:val="0"/>
          <w:numId w:val="1002"/>
        </w:numPr>
        <w:pStyle w:val="Compact"/>
      </w:pPr>
      <w:r>
        <w:rPr>
          <w:bCs/>
          <w:b/>
        </w:rPr>
        <w:t xml:space="preserve">Taxation Reforms:</w:t>
      </w:r>
      <w:r>
        <w:t xml:space="preserve"> </w:t>
      </w:r>
      <w:r>
        <w:t xml:space="preserve">Economists at the RBI and Ministry of Finance have advocated for Goods and Services Tax (GST) reforms to streamline India's tax structure.</w:t>
      </w:r>
    </w:p>
    <w:p>
      <w:pPr>
        <w:numPr>
          <w:ilvl w:val="0"/>
          <w:numId w:val="1002"/>
        </w:numPr>
        <w:pStyle w:val="Compact"/>
      </w:pPr>
      <w:r>
        <w:rPr>
          <w:bCs/>
          <w:b/>
        </w:rPr>
        <w:t xml:space="preserve">Fiscal Policy:</w:t>
      </w:r>
      <w:r>
        <w:t xml:space="preserve"> </w:t>
      </w:r>
      <w:r>
        <w:t xml:space="preserve">Their analyses on public debt sustainability guide budgetary decisions, ensuring that fiscal deficits remain manageable while investing in critical sectors like healthcare and education.</w:t>
      </w:r>
    </w:p>
    <w:bookmarkEnd w:id="23"/>
    <w:bookmarkStart w:id="24" w:name="Xc9a17efa5136b5172db371b2c234aa99c081c83"/>
    <w:p>
      <w:pPr>
        <w:pStyle w:val="Heading2"/>
      </w:pPr>
      <w:r>
        <w:t xml:space="preserve">Educational Institutions and Economic Research in New Delhi</w:t>
      </w:r>
    </w:p>
    <w:p>
      <w:pPr>
        <w:pStyle w:val="FirstParagraph"/>
      </w:pPr>
      <w:r>
        <w:t xml:space="preserve">New Delhi hosts prestigious universities and research institutions that nurture economic expertise. Institutions such as the Jawaharlal Nehru University (JNU), Delhi School of Economics (DSE), and Indian Statistical Institute (ISI) produce graduates equipped to tackle India's economic complexities. These institutions foster interdisciplinary research, enabling economists to address issues like climate change economics, digital economy trends, and global trade dynamics.</w:t>
      </w:r>
    </w:p>
    <w:bookmarkEnd w:id="24"/>
    <w:bookmarkStart w:id="25" w:name="X36dc4e0a4b250f16b43aa5dab500f55fbc3dad7"/>
    <w:p>
      <w:pPr>
        <w:pStyle w:val="Heading2"/>
      </w:pPr>
      <w:r>
        <w:t xml:space="preserve">Cultural and Social Contexts in Economic Decision-Making</w:t>
      </w:r>
    </w:p>
    <w:p>
      <w:pPr>
        <w:pStyle w:val="FirstParagraph"/>
      </w:pPr>
      <w:r>
        <w:t xml:space="preserve">Economists in New Delhi must navigate the cultural and social fabric of India. For example, caste-based inequalities, regional disparities, and linguistic diversity influence economic outcomes. By integrating sociological insights into their analyses, economists ensure that policies are culturally sensitive and socially inclusive.</w:t>
      </w:r>
    </w:p>
    <w:bookmarkEnd w:id="25"/>
    <w:bookmarkStart w:id="26" w:name="challenges-faced-by-economists-in-india"/>
    <w:p>
      <w:pPr>
        <w:pStyle w:val="Heading2"/>
      </w:pPr>
      <w:r>
        <w:t xml:space="preserve">Challenges Faced by Economists in India</w:t>
      </w:r>
    </w:p>
    <w:p>
      <w:pPr>
        <w:pStyle w:val="FirstParagraph"/>
      </w:pPr>
      <w:r>
        <w:t xml:space="preserve">Despite their contributions, economists in India face challenges such as data scarcity, political interference, and the need to balance short-term gains with long-term sustainability. Additionally, the rapid pace of technological change requires economists to continuously update their skills and methodologies.</w:t>
      </w:r>
    </w:p>
    <w:bookmarkEnd w:id="26"/>
    <w:bookmarkStart w:id="27" w:name="future-directions-for-economic-research"/>
    <w:p>
      <w:pPr>
        <w:pStyle w:val="Heading2"/>
      </w:pPr>
      <w:r>
        <w:t xml:space="preserve">Future Directions for Economic Research</w:t>
      </w:r>
    </w:p>
    <w:p>
      <w:pPr>
        <w:pStyle w:val="FirstParagraph"/>
      </w:pPr>
      <w:r>
        <w:t xml:space="preserve">The future of economics in India hinges on addressing emerging issues like digital inequality, climate resilience, and the informal economy's role in urban development. Economists in New Delhi are uniquely positioned to lead research initiatives that align with India's vision of becoming a global economic powerhouse while ensuring inclusive growth.</w:t>
      </w:r>
    </w:p>
    <w:bookmarkEnd w:id="27"/>
    <w:bookmarkStart w:id="28" w:name="conclusion"/>
    <w:p>
      <w:pPr>
        <w:pStyle w:val="Heading2"/>
      </w:pPr>
      <w:r>
        <w:t xml:space="preserve">Conclusion</w:t>
      </w:r>
    </w:p>
    <w:p>
      <w:pPr>
        <w:pStyle w:val="FirstParagraph"/>
      </w:pPr>
      <w:r>
        <w:t xml:space="preserve">This thesis highlights the indispensable role of economists in shaping India's economic trajectory, particularly within the capital city of New Delhi. Their work bridges theoretical knowledge and practical policy, addressing both immediate challenges and long-term goals. As India continues to evolve, the contributions of economists will remain vital to achieving sustainable and equitable development in New Delhi and beyond.</w:t>
      </w:r>
    </w:p>
    <w:bookmarkEnd w:id="28"/>
    <w:bookmarkStart w:id="29" w:name="references"/>
    <w:p>
      <w:pPr>
        <w:pStyle w:val="Heading2"/>
      </w:pPr>
      <w:r>
        <w:t xml:space="preserve">References</w:t>
      </w:r>
    </w:p>
    <w:p>
      <w:pPr>
        <w:numPr>
          <w:ilvl w:val="0"/>
          <w:numId w:val="1003"/>
        </w:numPr>
        <w:pStyle w:val="Compact"/>
      </w:pPr>
      <w:r>
        <w:t xml:space="preserve">Indian Council for Research on International Economic Relations (ICRIER) Reports.</w:t>
      </w:r>
    </w:p>
    <w:p>
      <w:pPr>
        <w:numPr>
          <w:ilvl w:val="0"/>
          <w:numId w:val="1003"/>
        </w:numPr>
        <w:pStyle w:val="Compact"/>
      </w:pPr>
      <w:r>
        <w:t xml:space="preserve">Reserve Bank of India (RBI) Publications on Monetary Policy.</w:t>
      </w:r>
    </w:p>
    <w:p>
      <w:pPr>
        <w:numPr>
          <w:ilvl w:val="0"/>
          <w:numId w:val="1003"/>
        </w:numPr>
        <w:pStyle w:val="Compact"/>
      </w:pPr>
      <w:r>
        <w:t xml:space="preserve">"Economics of Development and Planning" by A. K. Bhaduri, published by Oxford University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India's Economic Landscape - New Delhi</dc:title>
  <dc:creator/>
  <dc:language>en</dc:language>
  <cp:keywords/>
  <dcterms:created xsi:type="dcterms:W3CDTF">2026-07-23T22:48:38Z</dcterms:created>
  <dcterms:modified xsi:type="dcterms:W3CDTF">2026-07-23T22:48:38Z</dcterms:modified>
</cp:coreProperties>
</file>

<file path=docProps/custom.xml><?xml version="1.0" encoding="utf-8"?>
<Properties xmlns="http://schemas.openxmlformats.org/officeDocument/2006/custom-properties" xmlns:vt="http://schemas.openxmlformats.org/officeDocument/2006/docPropsVTypes"/>
</file>