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8efe9796229ce9f3723cd85d21298b9a953b48"/>
    <w:p>
      <w:pPr>
        <w:pStyle w:val="Heading1"/>
      </w:pPr>
      <w:r>
        <w:t xml:space="preserve">Undergraduate Thesis: The Role of Economists in Shaping Economic Policy in Tanzania Dar es Salaam</w:t>
      </w:r>
    </w:p>
    <w:bookmarkStart w:id="20" w:name="abstract"/>
    <w:p>
      <w:pPr>
        <w:pStyle w:val="Heading2"/>
      </w:pPr>
      <w:r>
        <w:t xml:space="preserve">Abstract</w:t>
      </w:r>
    </w:p>
    <w:p>
      <w:pPr>
        <w:pStyle w:val="FirstParagraph"/>
      </w:pPr>
      <w:r>
        <w:t xml:space="preserve">This Undergraduate Thesis explores the critical role of Economists in shaping economic policy and development strategies within the context of Tanzania, with a specific focus on Dar es Salaam. As the economic capital and largest city of Tanzania, Dar es Salaam serves as a hub for academic institutions, government agencies, and international organizations that influence national economic planning. The study analyzes how Economists contribute to addressing challenges such as poverty alleviation, infrastructure development, and sustainable growth in this dynamic urban environment. By examining the interplay between academic research, policy formulation, and practical implementation in Dar es Salaam, this thesis highlights the significance of Economists in driving Tanzania’s socio-economic transformation.</w:t>
      </w:r>
    </w:p>
    <w:bookmarkEnd w:id="20"/>
    <w:bookmarkStart w:id="21" w:name="introduction"/>
    <w:p>
      <w:pPr>
        <w:pStyle w:val="Heading2"/>
      </w:pPr>
      <w:r>
        <w:t xml:space="preserve">Introduction</w:t>
      </w:r>
    </w:p>
    <w:p>
      <w:pPr>
        <w:pStyle w:val="FirstParagraph"/>
      </w:pPr>
      <w:r>
        <w:t xml:space="preserve">Tanzania has long been a focal point for economic development initiatives in East Africa. As a country with diverse natural resources, a growing population, and strategic geographic location, Tanzania relies heavily on the expertise of Economists to navigate complex economic challenges. Dar es Salaam, as the political and economic epicenter of the nation, plays a pivotal role in this process. This thesis investigates how Economists in Dar es Salaam contribute to shaping policies that address pressing issues such as unemployment, inequality, and climate change impacts on agriculture—a sector that constitutes a significant portion of Tanzania’s GDP.</w:t>
      </w:r>
    </w:p>
    <w:p>
      <w:pPr>
        <w:pStyle w:val="BodyText"/>
      </w:pPr>
      <w:r>
        <w:t xml:space="preserve">The study is structured into five chapters: an introduction to the role of Economists in economic policy formulation; a review of existing literature on economic challenges in Tanzania; a methodology section outlining the research approach; findings from case studies and data analysis; and finally, recommendations for strengthening the impact of Economists in Dar es Salaam.</w:t>
      </w:r>
    </w:p>
    <w:bookmarkEnd w:id="21"/>
    <w:bookmarkStart w:id="22" w:name="literature-review"/>
    <w:p>
      <w:pPr>
        <w:pStyle w:val="Heading2"/>
      </w:pPr>
      <w:r>
        <w:t xml:space="preserve">Literature Review</w:t>
      </w:r>
    </w:p>
    <w:p>
      <w:pPr>
        <w:pStyle w:val="FirstParagraph"/>
      </w:pPr>
      <w:r>
        <w:t xml:space="preserve">Economists have historically played a dual role in Tanzania: as academic researchers and as advisors to policymakers. Their work has been instrumental in shaping post-colonial economic strategies, including land reform, trade liberalization, and the introduction of market-oriented policies. In Dar es Salaam, institutions such as the University of Dar es Salaam (UDSM) and the Tanzania National Bureau of Statistics (TNBS) have produced generations of Economists who analyze macroeconomic trends and design fiscal policies.</w:t>
      </w:r>
    </w:p>
    <w:p>
      <w:pPr>
        <w:pStyle w:val="BodyText"/>
      </w:pPr>
      <w:r>
        <w:t xml:space="preserve">Recent studies highlight challenges faced by Tanzanian Economists in translating academic insights into actionable policies. For instance, a 2021 report by the World Bank noted that while Tanzania has made progress in reducing poverty, inequality remains a critical issue. Economists in Dar es Salaam are increasingly tasked with addressing this disparity through targeted interventions such as social safety nets and public-private partnerships.</w:t>
      </w:r>
    </w:p>
    <w:bookmarkEnd w:id="22"/>
    <w:bookmarkStart w:id="23" w:name="methodology"/>
    <w:p>
      <w:pPr>
        <w:pStyle w:val="Heading2"/>
      </w:pPr>
      <w:r>
        <w:t xml:space="preserve">Methodology</w:t>
      </w:r>
    </w:p>
    <w:p>
      <w:pPr>
        <w:pStyle w:val="FirstParagraph"/>
      </w:pPr>
      <w:r>
        <w:t xml:space="preserve">This thesis employs a mixed-methods approach to analyze the role of Economists in Tanzania Dar es Salaam. Primary data was collected through semi-structured interviews with five Economists working in government, academia, and non-governmental organizations (NGOs). Secondary data included reports from the World Bank, TNBS publications, and peer-reviewed articles published between 2015 and 2023.</w:t>
      </w:r>
    </w:p>
    <w:p>
      <w:pPr>
        <w:pStyle w:val="BodyText"/>
      </w:pPr>
      <w:r>
        <w:t xml:space="preserve">The research questions guiding this study are: How do Economists in Dar es Salaam contribute to economic policy-making? What challenges do they face in implementing their recommendations? How can their role be strengthened to address Tanzania’s development needs?</w:t>
      </w:r>
    </w:p>
    <w:bookmarkEnd w:id="23"/>
    <w:bookmarkStart w:id="24" w:name="findings-and-analysis"/>
    <w:p>
      <w:pPr>
        <w:pStyle w:val="Heading2"/>
      </w:pPr>
      <w:r>
        <w:t xml:space="preserve">Findings and Analysis</w:t>
      </w:r>
    </w:p>
    <w:p>
      <w:pPr>
        <w:pStyle w:val="FirstParagraph"/>
      </w:pPr>
      <w:r>
        <w:t xml:space="preserve">The interviews revealed that Economists in Dar es Salaam are deeply involved in shaping policies related to urbanization, trade, and infrastructure. For example, Economists at the Ministry of Finance have played a key role in designing tax reforms aimed at increasing government revenue while protecting low-income households. However, challenges such as political interference and limited funding for research were frequently cited as barriers to effective policy implementation.</w:t>
      </w:r>
    </w:p>
    <w:p>
      <w:pPr>
        <w:pStyle w:val="BodyText"/>
      </w:pPr>
      <w:r>
        <w:t xml:space="preserve">Data from TNBS indicates that Dar es Salaam’s economic growth has outpaced other regions, but this growth is unevenly distributed. Economists emphasize the need for policies that promote inclusive development, such as improving access to education and healthcare in marginalized communities. Additionally, climate change poses a significant threat to Tanzania’s economy, and Economists are increasingly advocating for green investment strategies.</w:t>
      </w:r>
    </w:p>
    <w:bookmarkEnd w:id="24"/>
    <w:bookmarkStart w:id="25" w:name="discussion-and-recommendations"/>
    <w:p>
      <w:pPr>
        <w:pStyle w:val="Heading2"/>
      </w:pPr>
      <w:r>
        <w:t xml:space="preserve">Discussion and Recommendations</w:t>
      </w:r>
    </w:p>
    <w:p>
      <w:pPr>
        <w:pStyle w:val="FirstParagraph"/>
      </w:pPr>
      <w:r>
        <w:t xml:space="preserve">The findings underscore the critical importance of Economists in addressing Tanzania’s economic challenges. However, their impact is often constrained by systemic issues such as bureaucratic inefficiencies and inadequate resources. To enhance their effectiveness, the following recommendations are proposed:</w:t>
      </w:r>
    </w:p>
    <w:p>
      <w:pPr>
        <w:numPr>
          <w:ilvl w:val="0"/>
          <w:numId w:val="1001"/>
        </w:numPr>
        <w:pStyle w:val="Compact"/>
      </w:pPr>
      <w:r>
        <w:rPr>
          <w:bCs/>
          <w:b/>
        </w:rPr>
        <w:t xml:space="preserve">Strengthening Academic-Industry Collaboration:</w:t>
      </w:r>
      <w:r>
        <w:t xml:space="preserve"> </w:t>
      </w:r>
      <w:r>
        <w:t xml:space="preserve">Universities in Dar es Salaam should foster partnerships with policymakers and businesses to ensure that economic research aligns with practical needs.</w:t>
      </w:r>
    </w:p>
    <w:p>
      <w:pPr>
        <w:numPr>
          <w:ilvl w:val="0"/>
          <w:numId w:val="1001"/>
        </w:numPr>
        <w:pStyle w:val="Compact"/>
      </w:pPr>
      <w:r>
        <w:rPr>
          <w:bCs/>
          <w:b/>
        </w:rPr>
        <w:t xml:space="preserve">Increase Funding for Economic Research:</w:t>
      </w:r>
      <w:r>
        <w:t xml:space="preserve"> </w:t>
      </w:r>
      <w:r>
        <w:t xml:space="preserve">The Tanzanian government and international donors should prioritize funding for studies on emerging economic challenges, including climate change and digital transformation.</w:t>
      </w:r>
    </w:p>
    <w:p>
      <w:pPr>
        <w:numPr>
          <w:ilvl w:val="0"/>
          <w:numId w:val="1001"/>
        </w:numPr>
        <w:pStyle w:val="Compact"/>
      </w:pPr>
      <w:r>
        <w:rPr>
          <w:bCs/>
          <w:b/>
        </w:rPr>
        <w:t xml:space="preserve">Promote Public Awareness of Economic Issues:</w:t>
      </w:r>
      <w:r>
        <w:t xml:space="preserve"> </w:t>
      </w:r>
      <w:r>
        <w:t xml:space="preserve">Economists can play a vital role in educating the public about economic policies through media engagement and community outreach programs.</w:t>
      </w:r>
    </w:p>
    <w:bookmarkEnd w:id="25"/>
    <w:bookmarkStart w:id="26" w:name="conclusion"/>
    <w:p>
      <w:pPr>
        <w:pStyle w:val="Heading2"/>
      </w:pPr>
      <w:r>
        <w:t xml:space="preserve">Conclusion</w:t>
      </w:r>
    </w:p>
    <w:p>
      <w:pPr>
        <w:pStyle w:val="FirstParagraph"/>
      </w:pPr>
      <w:r>
        <w:t xml:space="preserve">In conclusion, Economists in Tanzania Dar es Salaam are indispensable to the country’s economic development. Their work spans academic research, policy formulation, and community engagement, making them key players in addressing both local and national challenges. By addressing systemic barriers and fostering collaboration between stakeholders, the role of Economists can be further amplified to drive sustainable growth in Tanzania.</w:t>
      </w:r>
    </w:p>
    <w:bookmarkEnd w:id="26"/>
    <w:bookmarkStart w:id="27" w:name="references"/>
    <w:p>
      <w:pPr>
        <w:pStyle w:val="Heading2"/>
      </w:pPr>
      <w:r>
        <w:t xml:space="preserve">References</w:t>
      </w:r>
    </w:p>
    <w:p>
      <w:pPr>
        <w:pStyle w:val="FirstParagraph"/>
      </w:pPr>
      <w:r>
        <w:rPr>
          <w:iCs/>
          <w:i/>
        </w:rPr>
        <w:t xml:space="preserve">World Bank. (2021). Tanzania Economic Update: Addressing Inequality for Sustainable Growth.</w:t>
      </w:r>
      <w:r>
        <w:br/>
      </w:r>
      <w:r>
        <w:rPr>
          <w:iCs/>
          <w:i/>
        </w:rPr>
        <w:t xml:space="preserve">Tanzania National Bureau of Statistics (TNBS). (2023). Tanzania Household Budget Survey Report.</w:t>
      </w:r>
      <w:r>
        <w:br/>
      </w:r>
      <w:r>
        <w:rPr>
          <w:iCs/>
          <w:i/>
        </w:rPr>
        <w:t xml:space="preserve">University of Dar es Salaam. (2020). Department of Economics Annual Research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Tanzania Dar es Salaam</dc:title>
  <dc:creator/>
  <dc:language>en</dc:language>
  <cp:keywords/>
  <dcterms:created xsi:type="dcterms:W3CDTF">2026-07-23T20:15:33Z</dcterms:created>
  <dcterms:modified xsi:type="dcterms:W3CDTF">2026-07-23T20:15:33Z</dcterms:modified>
</cp:coreProperties>
</file>

<file path=docProps/custom.xml><?xml version="1.0" encoding="utf-8"?>
<Properties xmlns="http://schemas.openxmlformats.org/officeDocument/2006/custom-properties" xmlns:vt="http://schemas.openxmlformats.org/officeDocument/2006/docPropsVTypes"/>
</file>