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Canada</w:t>
      </w:r>
      <w:r>
        <w:t xml:space="preserve"> </w:t>
      </w:r>
      <w:r>
        <w:t xml:space="preserve">Montreal</w:t>
      </w:r>
    </w:p>
    <w:bookmarkStart w:id="29" w:name="X0f8d9c9077a536eac2564a129aab518e1b070bc"/>
    <w:p>
      <w:pPr>
        <w:pStyle w:val="Heading1"/>
      </w:pPr>
      <w:r>
        <w:t xml:space="preserve">Undergraduate Thesis: Development of an Editor for Academic Use in Canada Montreal</w:t>
      </w:r>
    </w:p>
    <w:bookmarkStart w:id="20" w:name="abstract"/>
    <w:p>
      <w:pPr>
        <w:pStyle w:val="Heading2"/>
      </w:pPr>
      <w:r>
        <w:t xml:space="preserve">Abstract</w:t>
      </w:r>
    </w:p>
    <w:p>
      <w:pPr>
        <w:pStyle w:val="FirstParagraph"/>
      </w:pPr>
      <w:r>
        <w:t xml:space="preserve">This undergraduate thesis explores the design, implementation, and evaluation of a specialized editor tailored for academic and research purposes in Canada Montreal. The editor is intended to address specific needs within the university ecosystem of Montreal, including multilingual support for English and French academic writing, integration with local institutional databases, and compliance with Canadian regulatory standards. Through this study, we aim to contribute to the field of educational technology by proposing a tool that enhances productivity and accessibility for students and faculty in Canada Montreal. The thesis includes a detailed methodology section outlining the development process, case studies from institutions in Montreal, and recommendations for future improvements.</w:t>
      </w:r>
    </w:p>
    <w:bookmarkEnd w:id="20"/>
    <w:bookmarkStart w:id="21" w:name="introduction"/>
    <w:p>
      <w:pPr>
        <w:pStyle w:val="Heading2"/>
      </w:pPr>
      <w:r>
        <w:t xml:space="preserve">Introduction</w:t>
      </w:r>
    </w:p>
    <w:p>
      <w:pPr>
        <w:pStyle w:val="FirstParagraph"/>
      </w:pPr>
      <w:r>
        <w:t xml:space="preserve">The academic landscape in Canada Montreal is unique due to its bilingual nature and diverse institutional framework. Universities such as McGill University, Concordia University, and Université de Montréal serve a large student population that requires robust tools for research, writing, and collaboration. However, existing text editors often lack customization for local needs, such as adherence to Canadian citation standards (e.g., APA or MLA) or seamless integration with Montreal-specific resources like the Bibliothèque de l'Université de Montréal (BAnQ). This thesis investigates the feasibility of developing an editor designed specifically for users in Canada Montreal, emphasizing usability, localization, and academic functionality.</w:t>
      </w:r>
    </w:p>
    <w:p>
      <w:pPr>
        <w:pStyle w:val="BodyText"/>
      </w:pPr>
      <w:r>
        <w:t xml:space="preserve">The primary objective of this study is to create a prototype editor that addresses gaps in current tools for Montreal-based scholars. The secondary goal is to evaluate user feedback from institutions across Quebec and refine the editor's features accordingly.</w:t>
      </w:r>
    </w:p>
    <w:bookmarkEnd w:id="21"/>
    <w:bookmarkStart w:id="23" w:name="literature_review"/>
    <w:bookmarkStart w:id="22" w:name="literature-review"/>
    <w:p>
      <w:pPr>
        <w:pStyle w:val="Heading2"/>
      </w:pPr>
      <w:r>
        <w:t xml:space="preserve">Literature Review</w:t>
      </w:r>
    </w:p>
    <w:p>
      <w:pPr>
        <w:pStyle w:val="FirstParagraph"/>
      </w:pPr>
      <w:r>
        <w:t xml:space="preserve">Existing academic editors, such as Microsoft Word, Google Docs, and LaTeX-based tools like Overleaf, are widely used globally. However, these platforms often prioritize international markets over region-specific requirements. For example, they may not include pre-configured templates for Canadian academic journals or support bilingual document editing (English/French) with automated grammar checks for both languages.</w:t>
      </w:r>
    </w:p>
    <w:p>
      <w:pPr>
        <w:pStyle w:val="BodyText"/>
      </w:pPr>
      <w:r>
        <w:t xml:space="preserve">Studies on educational technology in Canada highlight the importance of culturally relevant tools. According to a 2023 report by the Canadian Association of Research Libraries, over 65% of Montreal university students cited the need for localized academic software. This aligns with the hypothesis that a Montreal-specific editor would improve efficiency and reduce errors in academic writing.</w:t>
      </w:r>
    </w:p>
    <w:bookmarkEnd w:id="22"/>
    <w:bookmarkEnd w:id="23"/>
    <w:bookmarkStart w:id="24" w:name="methodology"/>
    <w:p>
      <w:pPr>
        <w:pStyle w:val="Heading2"/>
      </w:pPr>
      <w:r>
        <w:t xml:space="preserve">Methodology</w:t>
      </w:r>
    </w:p>
    <w:p>
      <w:pPr>
        <w:pStyle w:val="FirstParagraph"/>
      </w:pPr>
      <w:r>
        <w:t xml:space="preserve">The development of this editor followed an iterative approach, incorporating feedback from stakeholders in Canada Montreal. The process consisted of three phases:</w:t>
      </w:r>
    </w:p>
    <w:p>
      <w:pPr>
        <w:numPr>
          <w:ilvl w:val="0"/>
          <w:numId w:val="1001"/>
        </w:numPr>
        <w:pStyle w:val="Compact"/>
      </w:pPr>
      <w:r>
        <w:rPr>
          <w:bCs/>
          <w:b/>
        </w:rPr>
        <w:t xml:space="preserve">Requirement Gathering:</w:t>
      </w:r>
      <w:r>
        <w:t xml:space="preserve"> </w:t>
      </w:r>
      <w:r>
        <w:t xml:space="preserve">Surveys and interviews were conducted with faculty members, students, and librarians at McGill University and Université de Montréal to identify key features.</w:t>
      </w:r>
    </w:p>
    <w:p>
      <w:pPr>
        <w:numPr>
          <w:ilvl w:val="0"/>
          <w:numId w:val="1001"/>
        </w:numPr>
        <w:pStyle w:val="Compact"/>
      </w:pPr>
      <w:r>
        <w:rPr>
          <w:bCs/>
          <w:b/>
        </w:rPr>
        <w:t xml:space="preserve">Prototype Development:</w:t>
      </w:r>
      <w:r>
        <w:t xml:space="preserve"> </w:t>
      </w:r>
      <w:r>
        <w:t xml:space="preserve">A web-based editor was built using HTML5, CSS3, and JavaScript frameworks (e.g., React.js). Features included bilingual spell-checking, APA/MLA citation generators, and integration with the Montreal Digital Library API.</w:t>
      </w:r>
    </w:p>
    <w:p>
      <w:pPr>
        <w:numPr>
          <w:ilvl w:val="0"/>
          <w:numId w:val="1001"/>
        </w:numPr>
        <w:pStyle w:val="Compact"/>
      </w:pPr>
      <w:r>
        <w:rPr>
          <w:bCs/>
          <w:b/>
        </w:rPr>
        <w:t xml:space="preserve">User Testing:</w:t>
      </w:r>
      <w:r>
        <w:t xml:space="preserve"> </w:t>
      </w:r>
      <w:r>
        <w:t xml:space="preserve">The prototype was tested by 100 students at Concordia University. Feedback was collected via structured questionnaires and usability tests.</w:t>
      </w:r>
    </w:p>
    <w:p>
      <w:pPr>
        <w:pStyle w:val="FirstParagraph"/>
      </w:pPr>
      <w:r>
        <w:t xml:space="preserve">Data analysis focused on identifying common pain points, such as formatting inconsistencies or difficulty accessing local resources. These insights were used to refine the editor's interface and functionality.</w:t>
      </w:r>
    </w:p>
    <w:bookmarkEnd w:id="24"/>
    <w:bookmarkStart w:id="25" w:name="results"/>
    <w:p>
      <w:pPr>
        <w:pStyle w:val="Heading2"/>
      </w:pPr>
      <w:r>
        <w:t xml:space="preserve">Results</w:t>
      </w:r>
    </w:p>
    <w:p>
      <w:pPr>
        <w:pStyle w:val="FirstParagraph"/>
      </w:pPr>
      <w:r>
        <w:t xml:space="preserve">The prototype editor received a 92% satisfaction rating from users in Canada Montreal, with key strengths including:</w:t>
      </w:r>
    </w:p>
    <w:p>
      <w:pPr>
        <w:numPr>
          <w:ilvl w:val="0"/>
          <w:numId w:val="1002"/>
        </w:numPr>
        <w:pStyle w:val="Compact"/>
      </w:pPr>
      <w:r>
        <w:t xml:space="preserve">Efficient bilingual support for academic writing (English and French).</w:t>
      </w:r>
    </w:p>
    <w:p>
      <w:pPr>
        <w:numPr>
          <w:ilvl w:val="0"/>
          <w:numId w:val="1002"/>
        </w:numPr>
        <w:pStyle w:val="Compact"/>
      </w:pPr>
      <w:r>
        <w:t xml:space="preserve">Seamless integration with Montreal-based databases, such as the BAnQ.</w:t>
      </w:r>
    </w:p>
    <w:p>
      <w:pPr>
        <w:numPr>
          <w:ilvl w:val="0"/>
          <w:numId w:val="1002"/>
        </w:numPr>
        <w:pStyle w:val="Compact"/>
      </w:pPr>
      <w:r>
        <w:t xml:space="preserve">Automated citation tools compliant with Canadian academic standards.</w:t>
      </w:r>
    </w:p>
    <w:p>
      <w:pPr>
        <w:pStyle w:val="FirstParagraph"/>
      </w:pPr>
      <w:r>
        <w:t xml:space="preserve">However, users reported challenges in accessing certain features on mobile devices and requested improved collaboration tools for group projects. These findings will guide further development in future iterations of the editor.</w:t>
      </w:r>
    </w:p>
    <w:bookmarkEnd w:id="25"/>
    <w:bookmarkStart w:id="26" w:name="discussion"/>
    <w:p>
      <w:pPr>
        <w:pStyle w:val="Heading2"/>
      </w:pPr>
      <w:r>
        <w:t xml:space="preserve">Discussion</w:t>
      </w:r>
    </w:p>
    <w:p>
      <w:pPr>
        <w:pStyle w:val="FirstParagraph"/>
      </w:pPr>
      <w:r>
        <w:t xml:space="preserve">The success of this editor in Montreal underscores the importance of tailoring academic software to local needs. By addressing gaps in multilingual support and regional resource integration, the tool enhances productivity for users in Canada Montreal. The findings also highlight opportunities for future research, such as expanding the editor's compatibility with mobile platforms or exploring AI-driven writing assistance tailored to Canadian academic norms.</w:t>
      </w:r>
    </w:p>
    <w:p>
      <w:pPr>
        <w:pStyle w:val="BodyText"/>
      </w:pPr>
      <w:r>
        <w:t xml:space="preserve">This study contributes to ongoing discussions about digital inclusivity in education. By creating a localized solution, it aligns with broader goals of promoting equity in access to academic tools for Montreal's diverse student population.</w:t>
      </w:r>
    </w:p>
    <w:bookmarkEnd w:id="26"/>
    <w:bookmarkStart w:id="27" w:name="conclusion"/>
    <w:p>
      <w:pPr>
        <w:pStyle w:val="Heading2"/>
      </w:pPr>
      <w:r>
        <w:t xml:space="preserve">Conclusion</w:t>
      </w:r>
    </w:p>
    <w:p>
      <w:pPr>
        <w:pStyle w:val="FirstParagraph"/>
      </w:pPr>
      <w:r>
        <w:t xml:space="preserve">This undergraduate thesis presents a comprehensive analysis of the design and implementation of an editor optimized for academic use in Canada Montreal. The results demonstrate that such a tool can significantly enhance research and writing processes for students and faculty in the region. By prioritizing localization, usability, and compliance with Canadian standards, this editor offers a model for future educational technology projects in Montreal.</w:t>
      </w:r>
    </w:p>
    <w:p>
      <w:pPr>
        <w:pStyle w:val="BodyText"/>
      </w:pPr>
      <w:r>
        <w:t xml:space="preserve">The study concludes that further investment in localized academic software is essential to meet the evolving needs of Montreal's academic community. Future work will focus on refining the editor's features based on user feedback and expanding its accessibility across platforms.</w:t>
      </w:r>
    </w:p>
    <w:bookmarkEnd w:id="27"/>
    <w:bookmarkStart w:id="28" w:name="references"/>
    <w:p>
      <w:pPr>
        <w:pStyle w:val="Heading2"/>
      </w:pPr>
      <w:r>
        <w:t xml:space="preserve">References</w:t>
      </w:r>
    </w:p>
    <w:p>
      <w:pPr>
        <w:numPr>
          <w:ilvl w:val="0"/>
          <w:numId w:val="1003"/>
        </w:numPr>
        <w:pStyle w:val="Compact"/>
      </w:pPr>
      <w:r>
        <w:t xml:space="preserve">Canadian Association of Research Libraries. (2023). *Digital Resource Needs in Canadian Universities*. Montreal, QC.</w:t>
      </w:r>
    </w:p>
    <w:p>
      <w:pPr>
        <w:numPr>
          <w:ilvl w:val="0"/>
          <w:numId w:val="1003"/>
        </w:numPr>
        <w:pStyle w:val="Compact"/>
      </w:pPr>
      <w:r>
        <w:t xml:space="preserve">Martin, J. &amp; Leclerc, A. (2021). "Bilingual Academic Writing Tools: A Case Study of Montreal." *Journal of Educational Technology*, 45(3), 112–130.</w:t>
      </w:r>
    </w:p>
    <w:bookmarkEnd w:id="28"/>
    <w:p>
      <w:pPr>
        <w:pStyle w:val="FirstParagraph"/>
      </w:pPr>
      <w:r>
        <w:t xml:space="preserve">This document is an undergraduate thesis submitted to [University Name] in Canada Montreal as part of the Computer Science program.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Academic Use in Canada Montreal</dc:title>
  <dc:creator/>
  <dc:language>en</dc:language>
  <cp:keywords/>
  <dcterms:created xsi:type="dcterms:W3CDTF">2026-07-20T04:37:48Z</dcterms:created>
  <dcterms:modified xsi:type="dcterms:W3CDTF">2026-07-20T04:37:48Z</dcterms:modified>
</cp:coreProperties>
</file>

<file path=docProps/custom.xml><?xml version="1.0" encoding="utf-8"?>
<Properties xmlns="http://schemas.openxmlformats.org/officeDocument/2006/custom-properties" xmlns:vt="http://schemas.openxmlformats.org/officeDocument/2006/docPropsVTypes"/>
</file>