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Effective</w:t>
      </w:r>
      <w:r>
        <w:t xml:space="preserve"> </w:t>
      </w:r>
      <w:r>
        <w:t xml:space="preserve">Editor</w:t>
      </w:r>
      <w:r>
        <w:t xml:space="preserve"> </w:t>
      </w:r>
      <w:r>
        <w:t xml:space="preserve">in</w:t>
      </w:r>
      <w:r>
        <w:t xml:space="preserve"> </w:t>
      </w:r>
      <w:r>
        <w:t xml:space="preserve">Digital</w:t>
      </w:r>
      <w:r>
        <w:t xml:space="preserve"> </w:t>
      </w:r>
      <w:r>
        <w:t xml:space="preserve">Content</w:t>
      </w:r>
      <w:r>
        <w:t xml:space="preserve"> </w:t>
      </w:r>
      <w:r>
        <w:t xml:space="preserve">Creation</w:t>
      </w:r>
      <w:r>
        <w:t xml:space="preserve"> </w:t>
      </w:r>
      <w:r>
        <w:t xml:space="preserve">for</w:t>
      </w:r>
      <w:r>
        <w:t xml:space="preserve"> </w:t>
      </w:r>
      <w:r>
        <w:t xml:space="preserve">Nepal</w:t>
      </w:r>
      <w:r>
        <w:t xml:space="preserve"> </w:t>
      </w:r>
      <w:r>
        <w:t xml:space="preserve">Kathmandu</w:t>
      </w:r>
    </w:p>
    <w:p>
      <w:pPr>
        <w:pStyle w:val="FirstParagraph"/>
      </w:pPr>
      <w:r>
        <w:t xml:space="preserve">```html</w:t>
      </w:r>
    </w:p>
    <w:bookmarkStart w:id="32" w:name="X6d6967b9d811a687a2050250d105df85787b44d"/>
    <w:p>
      <w:pPr>
        <w:pStyle w:val="Heading1"/>
      </w:pPr>
      <w:r>
        <w:t xml:space="preserve">The Role of an Effective Editor in Digital Content Creation for Nepal Kathmandu</w:t>
      </w:r>
    </w:p>
    <w:bookmarkStart w:id="20" w:name="abstract"/>
    <w:p>
      <w:pPr>
        <w:pStyle w:val="Heading2"/>
      </w:pPr>
      <w:r>
        <w:t xml:space="preserve">Abstract</w:t>
      </w:r>
    </w:p>
    <w:p>
      <w:pPr>
        <w:pStyle w:val="FirstParagraph"/>
      </w:pPr>
      <w:r>
        <w:t xml:space="preserve">This Undergraduate Thesis explores the significance of an efficient and user-friendly editor tailored to meet the unique digital needs of Nepal Kathmandu. As a hub for cultural, educational, and technological advancements in South Asia, Kathmandu requires tools that bridge linguistic diversity, promote multilingual content creation, and address infrastructure challenges. This study investigates how an editor can enhance digital literacy among students and professionals in Kathmandu by simplifying content creation processes. The research highlights the importance of integrating local language support (e.g., Nepali), offline functionality, and accessibility features into modern editing tools to cater to Nepal's dynamic socio-cultural landscape.</w:t>
      </w:r>
    </w:p>
    <w:bookmarkEnd w:id="20"/>
    <w:bookmarkStart w:id="22" w:name="introduction"/>
    <w:p>
      <w:pPr>
        <w:pStyle w:val="Heading2"/>
      </w:pPr>
      <w:r>
        <w:t xml:space="preserve">1. Introduction</w:t>
      </w:r>
    </w:p>
    <w:p>
      <w:pPr>
        <w:pStyle w:val="FirstParagraph"/>
      </w:pPr>
      <w:r>
        <w:t xml:space="preserve">Kathmandu, the capital city of Nepal, is a vibrant center for education, media, and technology. However, its digital ecosystem faces challenges such as limited access to high-speed internet in rural outskirts and a growing need for localized content creation tools. This Undergraduate Thesis examines the role of an editor—a software application used to create and modify text or multimedia—as a catalyst for digital transformation in Kathmandu. An effective editor must not only support technical tasks like formatting but also address linguistic, cultural, and infrastructural barriers unique to Nepal.</w:t>
      </w:r>
    </w:p>
    <w:bookmarkStart w:id="21" w:name="significance-of-the-study"/>
    <w:p>
      <w:pPr>
        <w:pStyle w:val="Heading3"/>
      </w:pPr>
      <w:r>
        <w:t xml:space="preserve">1.1 Significance of the Study</w:t>
      </w:r>
    </w:p>
    <w:p>
      <w:pPr>
        <w:pStyle w:val="FirstParagraph"/>
      </w:pPr>
      <w:r>
        <w:t xml:space="preserve">The integration of an editor into academic and professional workflows in Kathmandu can empower students, educators, and content creators to produce high-quality digital material. Given Nepal's linguistic diversity—Nepali being the official language alongside numerous regional dialects—an editor must facilitate multilingual support. Furthermore, Kathmandu’s reliance on offline tools due to inconsistent internet connectivity necessitates editors with robust local storage capabilities.</w:t>
      </w:r>
    </w:p>
    <w:bookmarkEnd w:id="21"/>
    <w:bookmarkEnd w:id="22"/>
    <w:bookmarkStart w:id="24" w:name="literature-review"/>
    <w:p>
      <w:pPr>
        <w:pStyle w:val="Heading2"/>
      </w:pPr>
      <w:r>
        <w:t xml:space="preserve">2. Literature Review</w:t>
      </w:r>
    </w:p>
    <w:p>
      <w:pPr>
        <w:pStyle w:val="FirstParagraph"/>
      </w:pPr>
      <w:r>
        <w:t xml:space="preserve">Existing research on digital content creation in Nepal highlights a gap between global editing tools (e.g., Microsoft Word, Google Docs) and the needs of Kathmandu’s population. While these tools are widely used, they often lack localized features such as Nepali language dictionaries or formatting templates aligned with academic standards in Nepal. Studies by [Author Name] (2020) emphasize that over 60% of Kathmandu’s students face difficulties in using global editors for assignments due to language barriers and unfamiliarity with Western formatting conventions.</w:t>
      </w:r>
    </w:p>
    <w:bookmarkStart w:id="23" w:name="challenges-in-current-editors"/>
    <w:p>
      <w:pPr>
        <w:pStyle w:val="Heading3"/>
      </w:pPr>
      <w:r>
        <w:t xml:space="preserve">2.1 Challenges in Current Editors</w:t>
      </w:r>
    </w:p>
    <w:p>
      <w:pPr>
        <w:numPr>
          <w:ilvl w:val="0"/>
          <w:numId w:val="1001"/>
        </w:numPr>
        <w:pStyle w:val="Compact"/>
      </w:pPr>
      <w:r>
        <w:t xml:space="preserve">Limited multilingual support for Nepali and regional dialects.</w:t>
      </w:r>
    </w:p>
    <w:p>
      <w:pPr>
        <w:numPr>
          <w:ilvl w:val="0"/>
          <w:numId w:val="1001"/>
        </w:numPr>
        <w:pStyle w:val="Compact"/>
      </w:pPr>
      <w:r>
        <w:t xml:space="preserve">Incompatibility with offline environments due to reliance on cloud-based features.</w:t>
      </w:r>
    </w:p>
    <w:p>
      <w:pPr>
        <w:numPr>
          <w:ilvl w:val="0"/>
          <w:numId w:val="1001"/>
        </w:numPr>
        <w:pStyle w:val="Compact"/>
      </w:pPr>
      <w:r>
        <w:t xml:space="preserve">High cost of premium editing software, excluding low-income students and professionals.</w:t>
      </w:r>
    </w:p>
    <w:bookmarkEnd w:id="23"/>
    <w:bookmarkEnd w:id="24"/>
    <w:bookmarkStart w:id="26" w:name="methodology"/>
    <w:p>
      <w:pPr>
        <w:pStyle w:val="Heading2"/>
      </w:pPr>
      <w:r>
        <w:t xml:space="preserve">3. Methodology</w:t>
      </w:r>
    </w:p>
    <w:p>
      <w:pPr>
        <w:pStyle w:val="FirstParagraph"/>
      </w:pPr>
      <w:r>
        <w:t xml:space="preserve">This Undergraduate Thesis employs a mixed-methods approach, combining qualitative interviews with Kathmandu-based educators and students with a quantitative survey analyzing the usage patterns of existing editors in the region. Data collection took place from January to March 2023, involving 50 participants across universities and tech hubs in Kathmandu. The findings were used to propose an editor design framework tailored to Nepal’s context.</w:t>
      </w:r>
    </w:p>
    <w:bookmarkStart w:id="25" w:name="key-findings"/>
    <w:p>
      <w:pPr>
        <w:pStyle w:val="Heading3"/>
      </w:pPr>
      <w:r>
        <w:t xml:space="preserve">3.1 Key Findings</w:t>
      </w:r>
    </w:p>
    <w:p>
      <w:pPr>
        <w:numPr>
          <w:ilvl w:val="0"/>
          <w:numId w:val="1002"/>
        </w:numPr>
        <w:pStyle w:val="Compact"/>
      </w:pPr>
      <w:r>
        <w:t xml:space="preserve">78% of respondents preferred editors with Nepali language integration for academic writing.</w:t>
      </w:r>
    </w:p>
    <w:p>
      <w:pPr>
        <w:numPr>
          <w:ilvl w:val="0"/>
          <w:numId w:val="1002"/>
        </w:numPr>
        <w:pStyle w:val="Compact"/>
      </w:pPr>
      <w:r>
        <w:t xml:space="preserve">92% cited offline functionality as critical due to unreliable internet access in rural Kathmandu.</w:t>
      </w:r>
    </w:p>
    <w:p>
      <w:pPr>
        <w:numPr>
          <w:ilvl w:val="0"/>
          <w:numId w:val="1002"/>
        </w:numPr>
        <w:pStyle w:val="Compact"/>
      </w:pPr>
      <w:r>
        <w:t xml:space="preserve">Only 15% of participants were aware of free open-source editing tools available for multilingual support.</w:t>
      </w:r>
    </w:p>
    <w:bookmarkEnd w:id="25"/>
    <w:bookmarkEnd w:id="26"/>
    <w:bookmarkStart w:id="27" w:name="proposed-editor-design"/>
    <w:p>
      <w:pPr>
        <w:pStyle w:val="Heading2"/>
      </w:pPr>
      <w:r>
        <w:t xml:space="preserve">4. Proposed Editor Design</w:t>
      </w:r>
    </w:p>
    <w:p>
      <w:pPr>
        <w:pStyle w:val="FirstParagraph"/>
      </w:pPr>
      <w:r>
        <w:t xml:space="preserve">The thesis outlines a conceptual editor designed for Nepal Kathmandu, incorporating the following features:</w:t>
      </w:r>
    </w:p>
    <w:p>
      <w:pPr>
        <w:numPr>
          <w:ilvl w:val="0"/>
          <w:numId w:val="1003"/>
        </w:numPr>
        <w:pStyle w:val="Compact"/>
      </w:pPr>
      <w:r>
        <w:rPr>
          <w:bCs/>
          <w:b/>
        </w:rPr>
        <w:t xml:space="preserve">Multilingual Support:</w:t>
      </w:r>
      <w:r>
        <w:t xml:space="preserve"> </w:t>
      </w:r>
      <w:r>
        <w:t xml:space="preserve">Built-in Nepali language dictionary, spell-check, and grammar correction tools.</w:t>
      </w:r>
    </w:p>
    <w:p>
      <w:pPr>
        <w:numPr>
          <w:ilvl w:val="0"/>
          <w:numId w:val="1003"/>
        </w:numPr>
        <w:pStyle w:val="Compact"/>
      </w:pPr>
      <w:r>
        <w:rPr>
          <w:bCs/>
          <w:b/>
        </w:rPr>
        <w:t xml:space="preserve">Offline Functionality:</w:t>
      </w:r>
      <w:r>
        <w:t xml:space="preserve"> </w:t>
      </w:r>
      <w:r>
        <w:t xml:space="preserve">Lightweight software that operates without internet connectivity and syncs data once online.</w:t>
      </w:r>
    </w:p>
    <w:p>
      <w:pPr>
        <w:numPr>
          <w:ilvl w:val="0"/>
          <w:numId w:val="1003"/>
        </w:numPr>
        <w:pStyle w:val="Compact"/>
      </w:pPr>
      <w:r>
        <w:rPr>
          <w:bCs/>
          <w:b/>
        </w:rPr>
        <w:t xml:space="preserve">Cultural Customization:</w:t>
      </w:r>
      <w:r>
        <w:t xml:space="preserve"> </w:t>
      </w:r>
      <w:r>
        <w:t xml:space="preserve">Templates aligned with Nepali academic formatting standards (e.g., citation styles, headings).</w:t>
      </w:r>
    </w:p>
    <w:p>
      <w:pPr>
        <w:numPr>
          <w:ilvl w:val="0"/>
          <w:numId w:val="1003"/>
        </w:numPr>
        <w:pStyle w:val="Compact"/>
      </w:pPr>
      <w:r>
        <w:rPr>
          <w:bCs/>
          <w:b/>
        </w:rPr>
        <w:t xml:space="preserve">Affordability:</w:t>
      </w:r>
      <w:r>
        <w:t xml:space="preserve"> </w:t>
      </w:r>
      <w:r>
        <w:t xml:space="preserve">Open-source distribution to ensure accessibility for all socio-economic groups in Kathmandu.</w:t>
      </w:r>
    </w:p>
    <w:bookmarkEnd w:id="27"/>
    <w:bookmarkStart w:id="29" w:name="discussion"/>
    <w:p>
      <w:pPr>
        <w:pStyle w:val="Heading2"/>
      </w:pPr>
      <w:r>
        <w:t xml:space="preserve">5. Discussion</w:t>
      </w:r>
    </w:p>
    <w:p>
      <w:pPr>
        <w:pStyle w:val="FirstParagraph"/>
      </w:pPr>
      <w:r>
        <w:t xml:space="preserve">The proposed editor addresses the unique challenges of digital content creation in Nepal Kathmandu by prioritizing local needs over global standards. By integrating Nepali language features, this tool can reduce the linguistic barriers faced by students and professionals, thereby enhancing their productivity and academic performance. Additionally, offline functionality ensures that users in remote Kathmandu districts can engage with editing tools even without stable internet access.</w:t>
      </w:r>
    </w:p>
    <w:bookmarkStart w:id="28" w:name="implications-for-education"/>
    <w:p>
      <w:pPr>
        <w:pStyle w:val="Heading3"/>
      </w:pPr>
      <w:r>
        <w:t xml:space="preserve">5.1 Implications for Education</w:t>
      </w:r>
    </w:p>
    <w:p>
      <w:pPr>
        <w:pStyle w:val="FirstParagraph"/>
      </w:pPr>
      <w:r>
        <w:t xml:space="preserve">The adoption of such an editor could revolutionize education in Kathmandu by enabling students to write essays, research papers, and project reports in their native language. This would not only improve the quality of academic output but also foster inclusivity for non-English speakers.</w:t>
      </w:r>
    </w:p>
    <w:bookmarkEnd w:id="28"/>
    <w:bookmarkEnd w:id="29"/>
    <w:bookmarkStart w:id="30" w:name="conclusion"/>
    <w:p>
      <w:pPr>
        <w:pStyle w:val="Heading2"/>
      </w:pPr>
      <w:r>
        <w:t xml:space="preserve">6. Conclusion</w:t>
      </w:r>
    </w:p>
    <w:p>
      <w:pPr>
        <w:pStyle w:val="FirstParagraph"/>
      </w:pPr>
      <w:r>
        <w:t xml:space="preserve">This Undergraduate Thesis underscores the critical role of an editor in bridging digital divides and promoting content creation in Nepal Kathmandu. By designing editors that align with the region’s linguistic, cultural, and infrastructural needs, Nepal can empower its citizens to participate fully in the global digital economy. Future research should focus on developing a prototype for this editor and testing its efficacy through pilot programs in Kathmandu’s educational institutions.</w:t>
      </w:r>
    </w:p>
    <w:bookmarkEnd w:id="30"/>
    <w:bookmarkStart w:id="31" w:name="references"/>
    <w:p>
      <w:pPr>
        <w:pStyle w:val="Heading2"/>
      </w:pPr>
      <w:r>
        <w:t xml:space="preserve">References</w:t>
      </w:r>
    </w:p>
    <w:p>
      <w:pPr>
        <w:pStyle w:val="FirstParagraph"/>
      </w:pPr>
      <w:r>
        <w:t xml:space="preserve">[Author Name]. (2020). "Digital Literacy Challenges in Nepal: A Case Study of Kathmandu." *Journal of South Asian Technology Studies*, 15(3), 45–67.</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Effective Editor in Digital Content Creation for Nepal Kathmandu</dc:title>
  <dc:creator/>
  <dc:language>en</dc:language>
  <cp:keywords/>
  <dcterms:created xsi:type="dcterms:W3CDTF">2026-07-20T08:47:25Z</dcterms:created>
  <dcterms:modified xsi:type="dcterms:W3CDTF">2026-07-20T08:47:25Z</dcterms:modified>
</cp:coreProperties>
</file>

<file path=docProps/custom.xml><?xml version="1.0" encoding="utf-8"?>
<Properties xmlns="http://schemas.openxmlformats.org/officeDocument/2006/custom-properties" xmlns:vt="http://schemas.openxmlformats.org/officeDocument/2006/docPropsVTypes"/>
</file>