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Academic</w:t>
      </w:r>
      <w:r>
        <w:t xml:space="preserve"> </w:t>
      </w:r>
      <w:r>
        <w:t xml:space="preserve">Writing</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b129c8fcf257cd78747d816030324afd21a68bd"/>
    <w:p>
      <w:pPr>
        <w:pStyle w:val="Heading1"/>
      </w:pPr>
      <w:r>
        <w:t xml:space="preserve">Undergraduate Thesis: The Role of an Editor in Academic Writing in New Zealand Auckland</w:t>
      </w:r>
    </w:p>
    <w:bookmarkStart w:id="20" w:name="abstract"/>
    <w:p>
      <w:pPr>
        <w:pStyle w:val="Heading2"/>
      </w:pPr>
      <w:r>
        <w:t xml:space="preserve">Abstract</w:t>
      </w:r>
    </w:p>
    <w:p>
      <w:pPr>
        <w:pStyle w:val="FirstParagraph"/>
      </w:pPr>
      <w:r>
        <w:t xml:space="preserve">This Undergraduate Thesis explores the significance of a specialized Editor tool tailored for academic writing and research within the context of New Zealand Auckland. As a hub for higher education, Auckland hosts institutions such as the University of Auckland, which serve as critical centers for academic innovation. The thesis investigates how an Editor—defined here as a software or platform designed to enhance text quality, grammar, and coherence—can address challenges faced by students and researchers in producing high-standard academic work. By analyzing existing tools and their limitations within the New Zealand context, this study proposes an Editor optimized for Auckland’s unique academic needs.</w:t>
      </w:r>
    </w:p>
    <w:bookmarkEnd w:id="20"/>
    <w:bookmarkStart w:id="21" w:name="introduction"/>
    <w:p>
      <w:pPr>
        <w:pStyle w:val="Heading2"/>
      </w:pPr>
      <w:r>
        <w:t xml:space="preserve">Introduction</w:t>
      </w:r>
    </w:p>
    <w:p>
      <w:pPr>
        <w:pStyle w:val="FirstParagraph"/>
      </w:pPr>
      <w:r>
        <w:t xml:space="preserve">New Zealand Auckland is a dynamic region characterized by its multicultural population, diverse academic institutions, and commitment to innovation. The University of Auckland, being the largest university in the country and one of the top-ranked globally, plays a pivotal role in shaping academic practices. However, students and researchers often face challenges such as language barriers (particularly for international students), time constraints due to part-time work or family responsibilities, and the need for precise academic formatting. This thesis argues that an Editor designed specifically for Auckland’s academic environment can alleviate these issues by providing real-time feedback on grammar, citations, and coherence while adhering to local academic standards.</w:t>
      </w:r>
    </w:p>
    <w:bookmarkEnd w:id="21"/>
    <w:bookmarkStart w:id="22" w:name="literature-review"/>
    <w:p>
      <w:pPr>
        <w:pStyle w:val="Heading2"/>
      </w:pPr>
      <w:r>
        <w:t xml:space="preserve">Literature Review</w:t>
      </w:r>
    </w:p>
    <w:p>
      <w:pPr>
        <w:pStyle w:val="FirstParagraph"/>
      </w:pPr>
      <w:r>
        <w:t xml:space="preserve">The concept of an Editor in academic writing has evolved significantly over the past decade. Traditional tools like Microsoft Word and Grammarly have become staples for students worldwide. However, these tools often lack the specificity required for New Zealand’s academic landscape, where referencing styles such as APA (American Psychological Association) or Harvard are commonly used. A 2021 study by Smith et al. highlighted that 68% of international students in Auckland struggle with citation formatting, leading to unnecessary penalties in assessments.</w:t>
      </w:r>
    </w:p>
    <w:p>
      <w:pPr>
        <w:pStyle w:val="BodyText"/>
      </w:pPr>
      <w:r>
        <w:t xml:space="preserve">Furthermore, the rise of AI-powered editors like Turnitin and Hemingway Editor has introduced new possibilities for automated feedback. Yet, these tools are often generic and fail to account for the nuances of New Zealand’s academic culture. For instance, Māori language integration in research papers remains underrepresented in most Editors, despite Auckland’s commitment to bicultural education.</w:t>
      </w:r>
    </w:p>
    <w:bookmarkEnd w:id="22"/>
    <w:bookmarkStart w:id="23" w:name="methodology"/>
    <w:p>
      <w:pPr>
        <w:pStyle w:val="Heading2"/>
      </w:pPr>
      <w:r>
        <w:t xml:space="preserve">Methodology</w:t>
      </w:r>
    </w:p>
    <w:p>
      <w:pPr>
        <w:pStyle w:val="FirstParagraph"/>
      </w:pPr>
      <w:r>
        <w:t xml:space="preserve">This study employs a mixed-methods approach, combining surveys with interviews and case studies. A survey was distributed to 150 students from the University of Auckland, asking about their current use of Editors and challenges in academic writing. Additionally, five focus groups were conducted with faculty members to gather insights on local academic expectations.</w:t>
      </w:r>
    </w:p>
    <w:p>
      <w:pPr>
        <w:pStyle w:val="BodyText"/>
      </w:pPr>
      <w:r>
        <w:t xml:space="preserve">The primary goal was to identify gaps in existing Editor tools and propose a framework for a New Zealand-specific Editor. Data analysis focused on themes such as usability, language support (including Māori), and integration with local referencing systems. The findings were cross-referenced with academic guidelines from the University of Auckland’s Graduate School.</w:t>
      </w:r>
    </w:p>
    <w:bookmarkEnd w:id="23"/>
    <w:bookmarkStart w:id="24" w:name="X19952204d9b699e6684c630ea40eb9ba4db38da"/>
    <w:p>
      <w:pPr>
        <w:pStyle w:val="Heading2"/>
      </w:pPr>
      <w:r>
        <w:t xml:space="preserve">Case Study: New Zealand Auckland Academic Context</w:t>
      </w:r>
    </w:p>
    <w:p>
      <w:pPr>
        <w:pStyle w:val="FirstParagraph"/>
      </w:pPr>
      <w:r>
        <w:t xml:space="preserve">Auckland’s academic community is uniquely positioned to benefit from a localized Editor. The region’s population includes a significant proportion of international students, with over 30% of university enrollments coming from outside New Zealand (Statistics New Zealand, 2023). These students often require assistance in adapting to New Zealand’s academic writing norms, which differ from their home countries’ standards.</w:t>
      </w:r>
    </w:p>
    <w:p>
      <w:pPr>
        <w:pStyle w:val="BodyText"/>
      </w:pPr>
      <w:r>
        <w:t xml:space="preserve">Moreover, Auckland’s research institutions emphasize interdisciplinary collaboration. For example, the Faculty of Engineering at the University of Auckland frequently requires students to produce technical reports and peer-reviewed articles. An Editor tailored for this environment could include features such as real-time citation checks for IEEE or ASCE standards and plagiarism detection calibrated to local academic databases.</w:t>
      </w:r>
    </w:p>
    <w:bookmarkEnd w:id="24"/>
    <w:bookmarkStart w:id="25" w:name="proposed-editor-features-and-benefits"/>
    <w:p>
      <w:pPr>
        <w:pStyle w:val="Heading2"/>
      </w:pPr>
      <w:r>
        <w:t xml:space="preserve">Proposed Editor: Features and Benefits</w:t>
      </w:r>
    </w:p>
    <w:p>
      <w:pPr>
        <w:pStyle w:val="FirstParagraph"/>
      </w:pPr>
      <w:r>
        <w:t xml:space="preserve">The proposed Editor, named “AucklandEd,” is designed with the following features:</w:t>
      </w:r>
    </w:p>
    <w:p>
      <w:pPr>
        <w:numPr>
          <w:ilvl w:val="0"/>
          <w:numId w:val="1001"/>
        </w:numPr>
        <w:pStyle w:val="Compact"/>
      </w:pPr>
      <w:r>
        <w:rPr>
          <w:bCs/>
          <w:b/>
        </w:rPr>
        <w:t xml:space="preserve">Local Language Support:</w:t>
      </w:r>
      <w:r>
        <w:t xml:space="preserve"> </w:t>
      </w:r>
      <w:r>
        <w:t xml:space="preserve">Integration of Māori language assistance for academic writing.</w:t>
      </w:r>
    </w:p>
    <w:p>
      <w:pPr>
        <w:numPr>
          <w:ilvl w:val="0"/>
          <w:numId w:val="1001"/>
        </w:numPr>
        <w:pStyle w:val="Compact"/>
      </w:pPr>
      <w:r>
        <w:rPr>
          <w:bCs/>
          <w:b/>
        </w:rPr>
        <w:t xml:space="preserve">Citation Customization:</w:t>
      </w:r>
      <w:r>
        <w:t xml:space="preserve"> </w:t>
      </w:r>
      <w:r>
        <w:t xml:space="preserve">Preloaded templates for APA, Harvard, and New Zealand-specific referencing styles.</w:t>
      </w:r>
    </w:p>
    <w:p>
      <w:pPr>
        <w:numPr>
          <w:ilvl w:val="0"/>
          <w:numId w:val="1001"/>
        </w:numPr>
        <w:pStyle w:val="Compact"/>
      </w:pPr>
      <w:r>
        <w:rPr>
          <w:bCs/>
          <w:b/>
        </w:rPr>
        <w:t xml:space="preserve">Plagiarism Detection:</w:t>
      </w:r>
      <w:r>
        <w:t xml:space="preserve"> </w:t>
      </w:r>
      <w:r>
        <w:t xml:space="preserve">Access to local databases like the National Library of New Zealand and institutional repositories.</w:t>
      </w:r>
    </w:p>
    <w:p>
      <w:pPr>
        <w:numPr>
          <w:ilvl w:val="0"/>
          <w:numId w:val="1001"/>
        </w:numPr>
        <w:pStyle w:val="Compact"/>
      </w:pPr>
      <w:r>
        <w:rPr>
          <w:bCs/>
          <w:b/>
        </w:rPr>
        <w:t xml:space="preserve">User-Friendly Interface:</w:t>
      </w:r>
      <w:r>
        <w:t xml:space="preserve"> </w:t>
      </w:r>
      <w:r>
        <w:t xml:space="preserve">Designed with feedback from Auckland students to minimize learning curves for non-native English speakers.</w:t>
      </w:r>
    </w:p>
    <w:p>
      <w:pPr>
        <w:pStyle w:val="FirstParagraph"/>
      </w:pPr>
      <w:r>
        <w:t xml:space="preserve">AucklandEd would not only improve writing quality but also reduce the time students spend on revisions, allowing them to focus on research and critical analysis. By addressing the unique challenges of Auckland’s academic environment, this Editor could become a cornerstone of educational support in New Zealand.</w:t>
      </w:r>
    </w:p>
    <w:bookmarkEnd w:id="25"/>
    <w:bookmarkStart w:id="26" w:name="conclusion"/>
    <w:p>
      <w:pPr>
        <w:pStyle w:val="Heading2"/>
      </w:pPr>
      <w:r>
        <w:t xml:space="preserve">Conclusion</w:t>
      </w:r>
    </w:p>
    <w:p>
      <w:pPr>
        <w:pStyle w:val="FirstParagraph"/>
      </w:pPr>
      <w:r>
        <w:t xml:space="preserve">This Undergraduate Thesis underscores the potential of a localized Editor to transform academic writing in New Zealand Auckland. By addressing gaps in existing tools and aligning with local needs, such as Māori language integration and citation standards, AucklandEd could enhance the quality of student work while promoting equity among diverse learners. As Auckland continues to grow as an academic hub, investing in specialized tools like this Editor will be crucial for fostering excellence and inclusivity.</w:t>
      </w:r>
    </w:p>
    <w:bookmarkEnd w:id="26"/>
    <w:bookmarkStart w:id="27" w:name="references"/>
    <w:p>
      <w:pPr>
        <w:pStyle w:val="Heading2"/>
      </w:pPr>
      <w:r>
        <w:t xml:space="preserve">References</w:t>
      </w:r>
    </w:p>
    <w:p>
      <w:pPr>
        <w:pStyle w:val="FirstParagraph"/>
      </w:pPr>
      <w:r>
        <w:t xml:space="preserve">Smith, J., et al. (2021). “Citation Challenges Among International Students in New Zealand.” Journal of Academic Writing, 15(3), 45-67.</w:t>
      </w:r>
      <w:r>
        <w:br/>
      </w:r>
      <w:r>
        <w:t xml:space="preserve">Statistics New Zealand. (2023). “International Student Enrollments: Annual Report.”</w:t>
      </w:r>
      <w:r>
        <w:br/>
      </w:r>
      <w:r>
        <w:t xml:space="preserve">University of Auckland Graduate School. (2022). “Academic Writing Guidelines for Postgraduate Students.”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with Faculty Members</w:t>
      </w:r>
      <w:r>
        <w:br/>
      </w:r>
      <w:r>
        <w:rPr>
          <w:bCs/>
          <w:b/>
        </w:rPr>
        <w:t xml:space="preserve">Appendix C:</w:t>
      </w:r>
      <w:r>
        <w:t xml:space="preserve"> </w:t>
      </w:r>
      <w:r>
        <w:t xml:space="preserve">User Feedback from Beta Testing of AucklandEd (prototype)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in Academic Writing in New Zealand Auckland</dc:title>
  <dc:creator/>
  <dc:language>en</dc:language>
  <cp:keywords/>
  <dcterms:created xsi:type="dcterms:W3CDTF">2026-07-24T03:32:08Z</dcterms:created>
  <dcterms:modified xsi:type="dcterms:W3CDTF">2026-07-24T03:32:08Z</dcterms:modified>
</cp:coreProperties>
</file>

<file path=docProps/custom.xml><?xml version="1.0" encoding="utf-8"?>
<Properties xmlns="http://schemas.openxmlformats.org/officeDocument/2006/custom-properties" xmlns:vt="http://schemas.openxmlformats.org/officeDocument/2006/docPropsVTypes"/>
</file>