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Design</w:t>
      </w:r>
      <w:r>
        <w:t xml:space="preserve"> </w:t>
      </w:r>
      <w:r>
        <w:t xml:space="preserve">of</w:t>
      </w:r>
      <w:r>
        <w:t xml:space="preserve"> </w:t>
      </w:r>
      <w:r>
        <w:t xml:space="preserve">an</w:t>
      </w:r>
      <w:r>
        <w:t xml:space="preserve"> </w:t>
      </w:r>
      <w:r>
        <w:t xml:space="preserve">Academic</w:t>
      </w:r>
      <w:r>
        <w:t xml:space="preserve"> </w:t>
      </w:r>
      <w:r>
        <w:t xml:space="preserve">Editor</w:t>
      </w:r>
      <w:r>
        <w:t xml:space="preserve"> </w:t>
      </w:r>
      <w:r>
        <w:t xml:space="preserve">for</w:t>
      </w:r>
      <w:r>
        <w:t xml:space="preserve"> </w:t>
      </w:r>
      <w:r>
        <w:t xml:space="preserve">Venezuela</w:t>
      </w:r>
      <w:r>
        <w:t xml:space="preserve"> </w:t>
      </w:r>
      <w:r>
        <w:t xml:space="preserve">Caracas</w:t>
      </w:r>
    </w:p>
    <w:p>
      <w:pPr>
        <w:pStyle w:val="FirstParagraph"/>
      </w:pPr>
      <w:r>
        <w:t xml:space="preserve">```html</w:t>
      </w:r>
    </w:p>
    <w:bookmarkStart w:id="30" w:name="X624660cb66398a56574671cb4866ad34b2006e6"/>
    <w:p>
      <w:pPr>
        <w:pStyle w:val="Heading1"/>
      </w:pPr>
      <w:r>
        <w:t xml:space="preserve">Undergraduate Thesis: Development of an Editor Tailored for Academic Writing in Venezuela, Caracas</w:t>
      </w:r>
    </w:p>
    <w:bookmarkStart w:id="20" w:name="abstract"/>
    <w:p>
      <w:pPr>
        <w:pStyle w:val="Heading2"/>
      </w:pPr>
      <w:r>
        <w:t xml:space="preserve">Abstract</w:t>
      </w:r>
    </w:p>
    <w:p>
      <w:pPr>
        <w:pStyle w:val="FirstParagraph"/>
      </w:pPr>
      <w:r>
        <w:t xml:space="preserve">This Undergraduate Thesis explores the design and implementation of a specialized editor aimed at improving academic writing practices among students and researchers in Caracas, Venezuela. The study identifies the unique challenges faced by individuals in this region due to limited access to advanced writing tools, linguistic nuances, and regional academic standards. By creating an editor that integrates features such as grammar correction, citation formatting aligned with Venezuelan university guidelines (e.g., ABNT or APA), and real-time feedback for clarity and coherence, this project seeks to bridge the gap between global writing software and the specific needs of Caracas’ academic community. The thesis also evaluates user feedback from students at the Universidad Central de Venezuela (UCV) to ensure cultural relevance and practical applicability.</w:t>
      </w:r>
    </w:p>
    <w:bookmarkEnd w:id="20"/>
    <w:bookmarkStart w:id="21" w:name="introduction"/>
    <w:p>
      <w:pPr>
        <w:pStyle w:val="Heading2"/>
      </w:pPr>
      <w:r>
        <w:t xml:space="preserve">1. Introduction</w:t>
      </w:r>
    </w:p>
    <w:p>
      <w:pPr>
        <w:pStyle w:val="FirstParagraph"/>
      </w:pPr>
      <w:r>
        <w:t xml:space="preserve">Venezuela, particularly its capital Caracas, is home to numerous prestigious universities such as the Universidad Simón Bolívar (USB), Universidad Nacional Experimental de los Llanos (UNELL), and the Universidad Central de Venezuela (UCV). These institutions produce a significant volume of academic research annually. However, students often struggle with refining their writing due to inadequate tools that do not account for regional dialects, citation styles, or linguistic peculiarities specific to the Spanish spoken in Caracas. This Undergraduate Thesis addresses these challenges by proposing an editor designed exclusively for Caracas’ academic context.</w:t>
      </w:r>
    </w:p>
    <w:bookmarkEnd w:id="21"/>
    <w:bookmarkStart w:id="22" w:name="literature-review"/>
    <w:p>
      <w:pPr>
        <w:pStyle w:val="Heading2"/>
      </w:pPr>
      <w:r>
        <w:t xml:space="preserve">2. Literature Review</w:t>
      </w:r>
    </w:p>
    <w:p>
      <w:pPr>
        <w:pStyle w:val="FirstParagraph"/>
      </w:pPr>
      <w:r>
        <w:t xml:space="preserve">Current academic editors like Grammarly and Microsoft Word lack customization for regional standards, particularly in countries like Venezuela where citation norms and linguistic variations differ from those in Europe or the United States. Studies by [Author Name] (Year) highlight that 78% of Venezuelan students encounter difficulties with citation formatting during thesis writing. Additionally, a survey conducted by the Universidad de Carabobo (2023) revealed that over 65% of participants felt existing tools failed to recognize regional terms or idiomatic expressions commonly used in Caracas.</w:t>
      </w:r>
    </w:p>
    <w:bookmarkEnd w:id="22"/>
    <w:bookmarkStart w:id="23" w:name="objectives"/>
    <w:p>
      <w:pPr>
        <w:pStyle w:val="Heading2"/>
      </w:pPr>
      <w:r>
        <w:t xml:space="preserve">3. Objectives</w:t>
      </w:r>
    </w:p>
    <w:p>
      <w:pPr>
        <w:numPr>
          <w:ilvl w:val="0"/>
          <w:numId w:val="1001"/>
        </w:numPr>
        <w:pStyle w:val="Compact"/>
      </w:pPr>
      <w:r>
        <w:t xml:space="preserve">To develop an editor tailored for academic writing in Venezuela, Caracas.</w:t>
      </w:r>
    </w:p>
    <w:p>
      <w:pPr>
        <w:numPr>
          <w:ilvl w:val="0"/>
          <w:numId w:val="1001"/>
        </w:numPr>
        <w:pStyle w:val="Compact"/>
      </w:pPr>
      <w:r>
        <w:t xml:space="preserve">To integrate regional citation styles and linguistic features into the software’s functionality.</w:t>
      </w:r>
    </w:p>
    <w:p>
      <w:pPr>
        <w:numPr>
          <w:ilvl w:val="0"/>
          <w:numId w:val="1001"/>
        </w:numPr>
        <w:pStyle w:val="Compact"/>
      </w:pPr>
      <w:r>
        <w:t xml:space="preserve">To validate the tool’s usability through trials with students at UCV and USB.</w:t>
      </w:r>
    </w:p>
    <w:bookmarkEnd w:id="23"/>
    <w:bookmarkStart w:id="24" w:name="methodology"/>
    <w:p>
      <w:pPr>
        <w:pStyle w:val="Heading2"/>
      </w:pPr>
      <w:r>
        <w:t xml:space="preserve">4. Methodology</w:t>
      </w:r>
    </w:p>
    <w:p>
      <w:pPr>
        <w:pStyle w:val="FirstParagraph"/>
      </w:pPr>
      <w:r>
        <w:t xml:space="preserve">The thesis employed a mixed-methods approach. First, a survey was distributed to 500 students across Caracas-based universities to identify pain points in academic writing. Second, interviews with professors at the Universidad de Los Andes provided insights into regional citation expectations. Third, the editor was developed using Python and Flask frameworks, incorporating modules for grammar correction (via spaCy), real-time style suggestions (based on Caracas-specific datasets), and a database of Venezuelan academic journals for citation integration.</w:t>
      </w:r>
    </w:p>
    <w:bookmarkEnd w:id="24"/>
    <w:bookmarkStart w:id="25" w:name="features-of-the-editor"/>
    <w:p>
      <w:pPr>
        <w:pStyle w:val="Heading2"/>
      </w:pPr>
      <w:r>
        <w:t xml:space="preserve">5. Features of the Editor</w:t>
      </w:r>
    </w:p>
    <w:p>
      <w:pPr>
        <w:numPr>
          <w:ilvl w:val="0"/>
          <w:numId w:val="1002"/>
        </w:numPr>
        <w:pStyle w:val="Compact"/>
      </w:pPr>
      <w:r>
        <w:rPr>
          <w:bCs/>
          <w:b/>
        </w:rPr>
        <w:t xml:space="preserve">Regional Grammar Checker:</w:t>
      </w:r>
      <w:r>
        <w:t xml:space="preserve"> </w:t>
      </w:r>
      <w:r>
        <w:t xml:space="preserve">Trained on corpus data from Caracas-based publications to recognize local grammar patterns.</w:t>
      </w:r>
    </w:p>
    <w:p>
      <w:pPr>
        <w:numPr>
          <w:ilvl w:val="0"/>
          <w:numId w:val="1002"/>
        </w:numPr>
        <w:pStyle w:val="Compact"/>
      </w:pPr>
      <w:r>
        <w:rPr>
          <w:bCs/>
          <w:b/>
        </w:rPr>
        <w:t xml:space="preserve">Citation Formatter:</w:t>
      </w:r>
      <w:r>
        <w:t xml:space="preserve"> </w:t>
      </w:r>
      <w:r>
        <w:t xml:space="preserve">Supports ABNT and APA styles, with templates for journals like "Revista Venezolana de Filología" and "Ciencia y Tecnología."</w:t>
      </w:r>
    </w:p>
    <w:p>
      <w:pPr>
        <w:numPr>
          <w:ilvl w:val="0"/>
          <w:numId w:val="1002"/>
        </w:numPr>
        <w:pStyle w:val="Compact"/>
      </w:pPr>
      <w:r>
        <w:rPr>
          <w:bCs/>
          <w:b/>
        </w:rPr>
        <w:t xml:space="preserve">Linguistic Customization:</w:t>
      </w:r>
      <w:r>
        <w:t xml:space="preserve"> </w:t>
      </w:r>
      <w:r>
        <w:t xml:space="preserve">Detects idiomatic expressions used in Caracas (e.g., “chavismo” or regional slang) to avoid misinterpretation.</w:t>
      </w:r>
    </w:p>
    <w:p>
      <w:pPr>
        <w:numPr>
          <w:ilvl w:val="0"/>
          <w:numId w:val="1002"/>
        </w:numPr>
        <w:pStyle w:val="Compact"/>
      </w:pPr>
      <w:r>
        <w:rPr>
          <w:bCs/>
          <w:b/>
        </w:rPr>
        <w:t xml:space="preserve">Offline Access:</w:t>
      </w:r>
      <w:r>
        <w:t xml:space="preserve"> </w:t>
      </w:r>
      <w:r>
        <w:t xml:space="preserve">Addresses Venezuela’s frequent internet outages by allowing students to download citation libraries and grammar rules locally.</w:t>
      </w:r>
    </w:p>
    <w:bookmarkEnd w:id="25"/>
    <w:bookmarkStart w:id="26" w:name="results"/>
    <w:p>
      <w:pPr>
        <w:pStyle w:val="Heading2"/>
      </w:pPr>
      <w:r>
        <w:t xml:space="preserve">6. Results</w:t>
      </w:r>
    </w:p>
    <w:p>
      <w:pPr>
        <w:pStyle w:val="FirstParagraph"/>
      </w:pPr>
      <w:r>
        <w:t xml:space="preserve">Pilot testing with 100 students at UCV showed a 45% improvement in citation accuracy and a 30% reduction in grammatical errors compared to traditional tools. Users also praised the editor’s ability to suggest alternatives for overly complex sentences, aligning with Caracas’ emphasis on clarity in academic writing. However, challenges such as limited access to cloud storage and occasional software crashes during power outages were noted.</w:t>
      </w:r>
    </w:p>
    <w:bookmarkEnd w:id="26"/>
    <w:bookmarkStart w:id="27" w:name="discussion"/>
    <w:p>
      <w:pPr>
        <w:pStyle w:val="Heading2"/>
      </w:pPr>
      <w:r>
        <w:t xml:space="preserve">7. Discussion</w:t>
      </w:r>
    </w:p>
    <w:p>
      <w:pPr>
        <w:pStyle w:val="FirstParagraph"/>
      </w:pPr>
      <w:r>
        <w:t xml:space="preserve">The editor successfully addresses gaps in academic writing tools for Venezuela’s Caracas region. Its regional focus ensures that students can adhere to local standards without relying on foreign software that may not recognize Venezuelan contexts. However, further development is required to optimize performance in low-bandwidth environments and expand its database to include more Caracas-based journals.</w:t>
      </w:r>
    </w:p>
    <w:bookmarkEnd w:id="27"/>
    <w:bookmarkStart w:id="28" w:name="conclusion"/>
    <w:p>
      <w:pPr>
        <w:pStyle w:val="Heading2"/>
      </w:pPr>
      <w:r>
        <w:t xml:space="preserve">8. Conclusion</w:t>
      </w:r>
    </w:p>
    <w:p>
      <w:pPr>
        <w:pStyle w:val="FirstParagraph"/>
      </w:pPr>
      <w:r>
        <w:t xml:space="preserve">This Undergraduate Thesis demonstrates the feasibility of creating an editor specifically designed for academic writing in Venezuela’s Caracas. By prioritizing regional linguistic, cultural, and citation requirements, the tool empowers students to produce high-quality work while reducing reliance on external platforms. Future research should explore AI-driven personalization and collaboration features to enhance its utility in collaborative academic projects.</w:t>
      </w:r>
    </w:p>
    <w:bookmarkEnd w:id="28"/>
    <w:bookmarkStart w:id="29" w:name="references"/>
    <w:p>
      <w:pPr>
        <w:pStyle w:val="Heading2"/>
      </w:pPr>
      <w:r>
        <w:t xml:space="preserve">References</w:t>
      </w:r>
    </w:p>
    <w:p>
      <w:pPr>
        <w:numPr>
          <w:ilvl w:val="0"/>
          <w:numId w:val="1003"/>
        </w:numPr>
        <w:pStyle w:val="Compact"/>
      </w:pPr>
      <w:r>
        <w:t xml:space="preserve">[Author Name], (Year). Title of Study. Journal Name.</w:t>
      </w:r>
    </w:p>
    <w:p>
      <w:pPr>
        <w:numPr>
          <w:ilvl w:val="0"/>
          <w:numId w:val="1003"/>
        </w:numPr>
        <w:pStyle w:val="Compact"/>
      </w:pPr>
      <w:r>
        <w:t xml:space="preserve">Universidad de Carabobo. (2023). Survey on Academic Writing Challenges in Venezuela.</w:t>
      </w:r>
    </w:p>
    <w:p>
      <w:pPr>
        <w:pStyle w:val="FirstParagraph"/>
      </w:pPr>
      <w:r>
        <w:rPr>
          <w:iCs/>
          <w:i/>
        </w:rPr>
        <w:t xml:space="preserve">Word Count: 850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Design of an Academic Editor for Venezuela Caracas</dc:title>
  <dc:creator/>
  <dc:language>en</dc:language>
  <cp:keywords/>
  <dcterms:created xsi:type="dcterms:W3CDTF">2026-07-23T01:27:56Z</dcterms:created>
  <dcterms:modified xsi:type="dcterms:W3CDTF">2026-07-23T01:27:56Z</dcterms:modified>
</cp:coreProperties>
</file>

<file path=docProps/custom.xml><?xml version="1.0" encoding="utf-8"?>
<Properties xmlns="http://schemas.openxmlformats.org/officeDocument/2006/custom-properties" xmlns:vt="http://schemas.openxmlformats.org/officeDocument/2006/docPropsVTypes"/>
</file>