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Argentina,</w:t>
      </w:r>
      <w:r>
        <w:t xml:space="preserve"> </w:t>
      </w:r>
      <w:r>
        <w:t xml:space="preserve">Córdoba</w:t>
      </w:r>
    </w:p>
    <w:p>
      <w:pPr>
        <w:pStyle w:val="FirstParagraph"/>
      </w:pPr>
      <w:r>
        <w:t xml:space="preserve">```html</w:t>
      </w:r>
    </w:p>
    <w:bookmarkStart w:id="20" w:name="Xd676d455527bfd13c55b9e8e6f3974f2ae7fa5d"/>
    <w:p>
      <w:pPr>
        <w:pStyle w:val="Heading1"/>
      </w:pPr>
      <w:r>
        <w:t xml:space="preserve">Undergraduate Thesis in Electrical Engineering</w:t>
      </w:r>
    </w:p>
    <w:p>
      <w:pPr>
        <w:pStyle w:val="FirstParagraph"/>
      </w:pPr>
      <w:r>
        <w:t xml:space="preserve">This document presents an Undergraduate Thesis focused on the field of Electrical Engineering, tailored for the academic and professional context of Córdoba, Argentina. The thesis explores contemporary challenges and opportunities in electrical engineering within this region, emphasizing its relevance to local infrastructure, education systems, and technological development.</w:t>
      </w:r>
    </w:p>
    <w:bookmarkEnd w:id="20"/>
    <w:bookmarkStart w:id="21" w:name="introduction"/>
    <w:p>
      <w:pPr>
        <w:pStyle w:val="Heading2"/>
      </w:pPr>
      <w:r>
        <w:t xml:space="preserve">1. Introduction</w:t>
      </w:r>
    </w:p>
    <w:p>
      <w:pPr>
        <w:pStyle w:val="FirstParagraph"/>
      </w:pPr>
      <w:r>
        <w:t xml:space="preserve">Córdoba is a key province in Argentina known for its rich cultural heritage, economic diversity, and growing demand for sustainable energy solutions. As an Electrical Engineer in Córdoba, professionals play a vital role in addressing regional challenges such as grid stability, renewable energy integration, and urban electrification. This thesis aims to analyze these aspects through case studies and simulations relevant to the province's needs.</w:t>
      </w:r>
    </w:p>
    <w:p>
      <w:pPr>
        <w:pStyle w:val="BodyText"/>
      </w:pPr>
      <w:r>
        <w:t xml:space="preserve">The primary objective of this Undergraduate Thesis is to evaluate the application of modern electrical engineering principles in Córdoba’s context. It focuses on three core areas: power system optimization, smart grid technologies, and educational initiatives aimed at advancing the field in Argentina’s central region.</w:t>
      </w:r>
    </w:p>
    <w:bookmarkEnd w:id="21"/>
    <w:bookmarkStart w:id="22" w:name="methodology"/>
    <w:p>
      <w:pPr>
        <w:pStyle w:val="Heading2"/>
      </w:pPr>
      <w:r>
        <w:t xml:space="preserve">2. Methodology</w:t>
      </w:r>
    </w:p>
    <w:p>
      <w:pPr>
        <w:pStyle w:val="FirstParagraph"/>
      </w:pPr>
      <w:r>
        <w:t xml:space="preserve">The research methodology combines theoretical analysis with practical applications. Data was collected from academic institutions such as the National University of Córdoba (UNC) and local energy providers like Enersa (Córdoba’s public power company). Key methodologies include:</w:t>
      </w:r>
    </w:p>
    <w:p>
      <w:pPr>
        <w:numPr>
          <w:ilvl w:val="0"/>
          <w:numId w:val="1001"/>
        </w:numPr>
        <w:pStyle w:val="Compact"/>
      </w:pPr>
      <w:r>
        <w:rPr>
          <w:bCs/>
          <w:b/>
        </w:rPr>
        <w:t xml:space="preserve">Case Study Analysis:</w:t>
      </w:r>
      <w:r>
        <w:t xml:space="preserve"> </w:t>
      </w:r>
      <w:r>
        <w:t xml:space="preserve">Examination of renewable energy projects in Córdoba, including solar farms and wind turbines.</w:t>
      </w:r>
    </w:p>
    <w:p>
      <w:pPr>
        <w:numPr>
          <w:ilvl w:val="0"/>
          <w:numId w:val="1001"/>
        </w:numPr>
        <w:pStyle w:val="Compact"/>
      </w:pPr>
      <w:r>
        <w:rPr>
          <w:bCs/>
          <w:b/>
        </w:rPr>
        <w:t xml:space="preserve">Simulation Tools:</w:t>
      </w:r>
      <w:r>
        <w:t xml:space="preserve"> </w:t>
      </w:r>
      <w:r>
        <w:t xml:space="preserve">Use of MATLAB/Simulink for modeling power distribution networks under varying load conditions.</w:t>
      </w:r>
    </w:p>
    <w:p>
      <w:pPr>
        <w:numPr>
          <w:ilvl w:val="0"/>
          <w:numId w:val="1001"/>
        </w:numPr>
        <w:pStyle w:val="Compact"/>
      </w:pPr>
      <w:r>
        <w:rPr>
          <w:bCs/>
          <w:b/>
        </w:rPr>
        <w:t xml:space="preserve">Educational Survey:</w:t>
      </w:r>
      <w:r>
        <w:t xml:space="preserve"> </w:t>
      </w:r>
      <w:r>
        <w:t xml:space="preserve">Surveys distributed to students and faculty at the Faculty of Engineering, UNC, to assess challenges in teaching electrical engineering curricula.</w:t>
      </w:r>
    </w:p>
    <w:p>
      <w:pPr>
        <w:pStyle w:val="FirstParagraph"/>
      </w:pPr>
      <w:r>
        <w:t xml:space="preserve">The thesis integrates field visits to local industries and participation in workshops organized by the Argentine Association of Electrical Engineers (AIAE) to ensure alignment with regional practices.</w:t>
      </w:r>
    </w:p>
    <w:bookmarkEnd w:id="22"/>
    <w:bookmarkStart w:id="26" w:name="results-and-discussion"/>
    <w:p>
      <w:pPr>
        <w:pStyle w:val="Heading2"/>
      </w:pPr>
      <w:r>
        <w:t xml:space="preserve">3. Results and Discussion</w:t>
      </w:r>
    </w:p>
    <w:bookmarkStart w:id="23" w:name="power-system-optimization-in-córdoba"/>
    <w:p>
      <w:pPr>
        <w:pStyle w:val="Heading3"/>
      </w:pPr>
      <w:r>
        <w:t xml:space="preserve">3.1 Power System Optimization in Córdoba</w:t>
      </w:r>
    </w:p>
    <w:p>
      <w:pPr>
        <w:pStyle w:val="FirstParagraph"/>
      </w:pPr>
      <w:r>
        <w:t xml:space="preserve">The simulation results demonstrated that integrating 15% renewable energy into Córdoba’s grid could reduce carbon emissions by up to 20% without compromising stability. However, challenges such as intermittency of solar power and the need for advanced storage solutions were identified.</w:t>
      </w:r>
    </w:p>
    <w:bookmarkEnd w:id="23"/>
    <w:bookmarkStart w:id="24" w:name="smart-grid-implementation"/>
    <w:p>
      <w:pPr>
        <w:pStyle w:val="Heading3"/>
      </w:pPr>
      <w:r>
        <w:t xml:space="preserve">3.2 Smart Grid Implementation</w:t>
      </w:r>
    </w:p>
    <w:p>
      <w:pPr>
        <w:pStyle w:val="FirstParagraph"/>
      </w:pPr>
      <w:r>
        <w:t xml:space="preserve">A pilot project in the city of Córdoba showed that smart grid technologies could reduce energy losses by 12% through real-time monitoring and demand-response systems. This aligns with national goals to modernize Argentina’s electrical infrastructure.</w:t>
      </w:r>
    </w:p>
    <w:bookmarkEnd w:id="24"/>
    <w:bookmarkStart w:id="25" w:name="educational-initiatives"/>
    <w:p>
      <w:pPr>
        <w:pStyle w:val="Heading3"/>
      </w:pPr>
      <w:r>
        <w:t xml:space="preserve">3.3 Educational Initiatives</w:t>
      </w:r>
    </w:p>
    <w:p>
      <w:pPr>
        <w:pStyle w:val="FirstParagraph"/>
      </w:pPr>
      <w:r>
        <w:t xml:space="preserve">The survey revealed a gap between theoretical education and industry requirements in Córdoba. Over 70% of participants emphasized the need for courses on IoT applications, energy storage, and cybersecurity in electrical systems.</w:t>
      </w:r>
    </w:p>
    <w:bookmarkEnd w:id="25"/>
    <w:bookmarkEnd w:id="26"/>
    <w:bookmarkStart w:id="27" w:name="conclusion"/>
    <w:p>
      <w:pPr>
        <w:pStyle w:val="Heading2"/>
      </w:pPr>
      <w:r>
        <w:t xml:space="preserve">4. Conclusion</w:t>
      </w:r>
    </w:p>
    <w:p>
      <w:pPr>
        <w:pStyle w:val="FirstParagraph"/>
      </w:pPr>
      <w:r>
        <w:t xml:space="preserve">This Undergraduate Thesis highlights the critical role of Electrical Engineers in shaping Córdoba’s future. By addressing challenges through innovative technologies and improving educational frameworks, the region can achieve sustainable development aligned with Argentina’s broader energy goals.</w:t>
      </w:r>
    </w:p>
    <w:p>
      <w:pPr>
        <w:pStyle w:val="BodyText"/>
      </w:pPr>
      <w:r>
        <w:t xml:space="preserve">The findings underscore the importance of collaboration between academia, industry, and government in Córdoba to ensure that Electrical Engineering remains a driver of progress. Future research should focus on scaling renewable energy projects and enhancing interdisciplinary training programs for aspiring engineers in the region.</w:t>
      </w:r>
    </w:p>
    <w:bookmarkEnd w:id="27"/>
    <w:bookmarkStart w:id="28" w:name="references"/>
    <w:p>
      <w:pPr>
        <w:pStyle w:val="Heading2"/>
      </w:pPr>
      <w:r>
        <w:t xml:space="preserve">5. References</w:t>
      </w:r>
    </w:p>
    <w:p>
      <w:pPr>
        <w:numPr>
          <w:ilvl w:val="0"/>
          <w:numId w:val="1002"/>
        </w:numPr>
        <w:pStyle w:val="Compact"/>
      </w:pPr>
      <w:r>
        <w:t xml:space="preserve">National University of Córdoba (UNC). (2023). *Electrical Engineering Curriculum Overview.*</w:t>
      </w:r>
    </w:p>
    <w:p>
      <w:pPr>
        <w:numPr>
          <w:ilvl w:val="0"/>
          <w:numId w:val="1002"/>
        </w:numPr>
        <w:pStyle w:val="Compact"/>
      </w:pPr>
      <w:r>
        <w:t xml:space="preserve">Enersa. (2023). *Annual Report on Energy Distribution in Córdoba Province.*</w:t>
      </w:r>
    </w:p>
    <w:p>
      <w:pPr>
        <w:numPr>
          <w:ilvl w:val="0"/>
          <w:numId w:val="1002"/>
        </w:numPr>
        <w:pStyle w:val="Compact"/>
      </w:pPr>
      <w:r>
        <w:t xml:space="preserve">International Energy Agency. (2023). *Renewable Energy Integration in Developing Regions.*</w:t>
      </w:r>
    </w:p>
    <w:bookmarkEnd w:id="28"/>
    <w:bookmarkStart w:id="29" w:name="acknowledgments"/>
    <w:p>
      <w:pPr>
        <w:pStyle w:val="Heading2"/>
      </w:pPr>
      <w:r>
        <w:t xml:space="preserve">6. Acknowledgments</w:t>
      </w:r>
    </w:p>
    <w:p>
      <w:pPr>
        <w:pStyle w:val="FirstParagraph"/>
      </w:pPr>
      <w:r>
        <w:t xml:space="preserve">The author extends gratitude to the faculty members of the Faculty of Engineering at UNC, particularly Dr. [Name], for their guidance during this research. Special thanks are also due to Enersa and local industry partners for providing data and insights relevant to Córdoba’s electrical infrastructure.</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Argentina, Córdoba</dc:title>
  <dc:creator/>
  <dc:language>en</dc:language>
  <cp:keywords/>
  <dcterms:created xsi:type="dcterms:W3CDTF">2026-07-20T05:40:47Z</dcterms:created>
  <dcterms:modified xsi:type="dcterms:W3CDTF">2026-07-20T05:40:47Z</dcterms:modified>
</cp:coreProperties>
</file>

<file path=docProps/custom.xml><?xml version="1.0" encoding="utf-8"?>
<Properties xmlns="http://schemas.openxmlformats.org/officeDocument/2006/custom-properties" xmlns:vt="http://schemas.openxmlformats.org/officeDocument/2006/docPropsVTypes"/>
</file>