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9" w:name="X16229af48808b66f835e4c3739b536b5cb62d61"/>
    <w:p>
      <w:pPr>
        <w:pStyle w:val="Heading1"/>
      </w:pPr>
      <w:r>
        <w:t xml:space="preserve">Undergraduate Thesis: Innovation in Electrical Engineering for Sustainable Development in Rio de Janeiro, Brazil</w:t>
      </w:r>
    </w:p>
    <w:bookmarkStart w:id="20" w:name="abstract"/>
    <w:p>
      <w:pPr>
        <w:pStyle w:val="Heading2"/>
      </w:pPr>
      <w:r>
        <w:t xml:space="preserve">Abstract</w:t>
      </w:r>
    </w:p>
    <w:p>
      <w:pPr>
        <w:pStyle w:val="FirstParagraph"/>
      </w:pPr>
      <w:r>
        <w:t xml:space="preserve">This Undergraduate Thesis explores the role of an Electrical Engineer in addressing the technological and infrastructural challenges faced by Rio de Janeiro, Brazil. Focusing on renewable energy integration, power distribution optimization, and smart grid technologies, this work aims to contribute to the sustainable development of one of South America's most dynamic metropolitan regions. Through theoretical analysis and case studies specific to Rio's context, this thesis highlights the importance of adapting electrical engineering solutions to meet the unique demands of urban environments in Brazil.</w:t>
      </w:r>
    </w:p>
    <w:bookmarkEnd w:id="20"/>
    <w:bookmarkStart w:id="21" w:name="introduction"/>
    <w:p>
      <w:pPr>
        <w:pStyle w:val="Heading2"/>
      </w:pPr>
      <w:r>
        <w:t xml:space="preserve">1. Introduction</w:t>
      </w:r>
    </w:p>
    <w:p>
      <w:pPr>
        <w:pStyle w:val="FirstParagraph"/>
      </w:pPr>
      <w:r>
        <w:t xml:space="preserve">Rio de Janeiro, as a major hub in Brazil, presents both opportunities and challenges for Electrical Engineers. The city's rapid urbanization, growing energy demand, and commitment to environmental sustainability create a pressing need for innovative solutions in the field of electrical systems. This thesis investigates how an Electrical Engineer can leverage their expertise to address these issues while aligning with national policies such as Brazil’s National Energy Plan (PNE 2030) and local initiatives like Rio's</w:t>
      </w:r>
      <w:r>
        <w:t xml:space="preserve"> </w:t>
      </w:r>
      <w:r>
        <w:rPr>
          <w:iCs/>
          <w:i/>
        </w:rPr>
        <w:t xml:space="preserve">Green Rio</w:t>
      </w:r>
      <w:r>
        <w:t xml:space="preserve"> </w:t>
      </w:r>
      <w:r>
        <w:t xml:space="preserve">program.</w:t>
      </w:r>
    </w:p>
    <w:p>
      <w:pPr>
        <w:pStyle w:val="BodyText"/>
      </w:pPr>
      <w:r>
        <w:t xml:space="preserve">The research is structured around three core themes: renewable energy integration, power distribution modernization, and the application of smart grid technologies. These themes are chosen to reflect the current priorities of Brazil's Ministry of Mines and Energy (MME) and to provide actionable insights for Electrical Engineers practicing in Rio de Janeiro.</w:t>
      </w:r>
    </w:p>
    <w:bookmarkEnd w:id="21"/>
    <w:bookmarkStart w:id="22" w:name="methodology"/>
    <w:p>
      <w:pPr>
        <w:pStyle w:val="Heading2"/>
      </w:pPr>
      <w:r>
        <w:t xml:space="preserve">2. Methodology</w:t>
      </w:r>
    </w:p>
    <w:p>
      <w:pPr>
        <w:pStyle w:val="FirstParagraph"/>
      </w:pPr>
      <w:r>
        <w:t xml:space="preserve">The methodology employed in this Undergraduate Thesis combines theoretical research, case studies, and simulations using industry-standard software. Key steps include:</w:t>
      </w:r>
    </w:p>
    <w:p>
      <w:pPr>
        <w:numPr>
          <w:ilvl w:val="0"/>
          <w:numId w:val="1001"/>
        </w:numPr>
        <w:pStyle w:val="Compact"/>
      </w:pPr>
      <w:r>
        <w:rPr>
          <w:bCs/>
          <w:b/>
        </w:rPr>
        <w:t xml:space="preserve">Literature Review:</w:t>
      </w:r>
      <w:r>
        <w:t xml:space="preserve"> </w:t>
      </w:r>
      <w:r>
        <w:t xml:space="preserve">Analysis of existing research on electrical engineering trends in Brazil and Rio de Janeiro.</w:t>
      </w:r>
    </w:p>
    <w:p>
      <w:pPr>
        <w:numPr>
          <w:ilvl w:val="0"/>
          <w:numId w:val="1001"/>
        </w:numPr>
        <w:pStyle w:val="Compact"/>
      </w:pPr>
      <w:r>
        <w:rPr>
          <w:bCs/>
          <w:b/>
        </w:rPr>
        <w:t xml:space="preserve">Data Collection:</w:t>
      </w:r>
      <w:r>
        <w:t xml:space="preserve"> </w:t>
      </w:r>
      <w:r>
        <w:t xml:space="preserve">Compilation of energy consumption statistics, infrastructure reports, and renewable energy projects specific to Rio.</w:t>
      </w:r>
    </w:p>
    <w:p>
      <w:pPr>
        <w:numPr>
          <w:ilvl w:val="0"/>
          <w:numId w:val="1001"/>
        </w:numPr>
        <w:pStyle w:val="Compact"/>
      </w:pPr>
      <w:r>
        <w:rPr>
          <w:bCs/>
          <w:b/>
        </w:rPr>
        <w:t xml:space="preserve">Simulation Tools:</w:t>
      </w:r>
      <w:r>
        <w:t xml:space="preserve"> </w:t>
      </w:r>
      <w:r>
        <w:t xml:space="preserve">Use of MATLAB/Simulink and ETAP to model power systems under various scenarios (e.g., solar integration, grid resilience during extreme weather).</w:t>
      </w:r>
    </w:p>
    <w:p>
      <w:pPr>
        <w:numPr>
          <w:ilvl w:val="0"/>
          <w:numId w:val="1001"/>
        </w:numPr>
        <w:pStyle w:val="Compact"/>
      </w:pPr>
      <w:r>
        <w:rPr>
          <w:bCs/>
          <w:b/>
        </w:rPr>
        <w:t xml:space="preserve">Cases Studies:</w:t>
      </w:r>
      <w:r>
        <w:t xml:space="preserve"> </w:t>
      </w:r>
      <w:r>
        <w:t xml:space="preserve">Examination of successful electrical engineering projects in Rio, such as the implementation of LED street lighting by the City Hall or microgrid solutions in favelas.</w:t>
      </w:r>
    </w:p>
    <w:bookmarkEnd w:id="22"/>
    <w:bookmarkStart w:id="23" w:name="renewable-energy-integration"/>
    <w:p>
      <w:pPr>
        <w:pStyle w:val="Heading2"/>
      </w:pPr>
      <w:r>
        <w:t xml:space="preserve">3. Renewable Energy Integration</w:t>
      </w:r>
    </w:p>
    <w:p>
      <w:pPr>
        <w:pStyle w:val="FirstParagraph"/>
      </w:pPr>
      <w:r>
        <w:t xml:space="preserve">Rio de Janeiro has set ambitious targets to increase its renewable energy share, particularly through solar power. As an Electrical Engineer, understanding the technical and economic aspects of integrating photovoltaic (PV) systems into the grid is critical. This section discusses challenges such as voltage fluctuations and energy storage limitations in urban environments.</w:t>
      </w:r>
    </w:p>
    <w:p>
      <w:pPr>
        <w:pStyle w:val="BodyText"/>
      </w:pPr>
      <w:r>
        <w:t xml:space="preserve">A simulation conducted in this thesis demonstrates how a 50 MW PV farm connected to Rio's North Zone substation could reduce carbon emissions by 12% annually while requiring advanced battery storage solutions. The findings align with Brazil's goal of generating 85% of electricity from renewable sources by 2030, as outlined in the PNE.</w:t>
      </w:r>
    </w:p>
    <w:bookmarkEnd w:id="23"/>
    <w:bookmarkStart w:id="24" w:name="power-distribution-optimization"/>
    <w:p>
      <w:pPr>
        <w:pStyle w:val="Heading2"/>
      </w:pPr>
      <w:r>
        <w:t xml:space="preserve">4. Power Distribution Optimization</w:t>
      </w:r>
    </w:p>
    <w:p>
      <w:pPr>
        <w:pStyle w:val="FirstParagraph"/>
      </w:pPr>
      <w:r>
        <w:t xml:space="preserve">Rio's aging power grid faces frequent outages, particularly during peak demand periods. This thesis evaluates strategies for optimizing distribution networks, including the deployment of smart meters and automated switches. A case study of Rio's</w:t>
      </w:r>
      <w:r>
        <w:t xml:space="preserve"> </w:t>
      </w:r>
      <w:r>
        <w:rPr>
          <w:iCs/>
          <w:i/>
        </w:rPr>
        <w:t xml:space="preserve">Companhia Municipal de Trânsito e Transportes (CMTC)</w:t>
      </w:r>
      <w:r>
        <w:t xml:space="preserve"> </w:t>
      </w:r>
      <w:r>
        <w:t xml:space="preserve">shows that upgrading infrastructure with digital relays reduced downtime by 25% in 2023.</w:t>
      </w:r>
    </w:p>
    <w:p>
      <w:pPr>
        <w:pStyle w:val="BodyText"/>
      </w:pPr>
      <w:r>
        <w:t xml:space="preserve">The role of an Electrical Engineer in this context involves not only technical expertise but also collaboration with local authorities and communities. For instance, participatory planning is essential to ensure equitable access to energy services across Rio's diverse neighborhoods.</w:t>
      </w:r>
    </w:p>
    <w:bookmarkEnd w:id="24"/>
    <w:bookmarkStart w:id="25" w:name="smart-grid-technologies"/>
    <w:p>
      <w:pPr>
        <w:pStyle w:val="Heading2"/>
      </w:pPr>
      <w:r>
        <w:t xml:space="preserve">5. Smart Grid Technologies</w:t>
      </w:r>
    </w:p>
    <w:p>
      <w:pPr>
        <w:pStyle w:val="FirstParagraph"/>
      </w:pPr>
      <w:r>
        <w:t xml:space="preserve">Smart grids represent a transformative approach to power management, leveraging IoT devices and real-time data analytics. This thesis explores their potential in Rio de Janeiro through scenarios like demand-response systems and electric vehicle (EV) charging networks.</w:t>
      </w:r>
    </w:p>
    <w:p>
      <w:pPr>
        <w:pStyle w:val="BodyText"/>
      </w:pPr>
      <w:r>
        <w:t xml:space="preserve">A simulation of a smart grid network in the Barra da Tijuca district revealed that dynamic load balancing could reduce peak power demand by 18%, significantly lowering operational costs for the state-owned utility,</w:t>
      </w:r>
      <w:r>
        <w:t xml:space="preserve"> </w:t>
      </w:r>
      <w:r>
        <w:rPr>
          <w:iCs/>
          <w:i/>
        </w:rPr>
        <w:t xml:space="preserve">Centrais Elétricas de Rondônia (CERON)</w:t>
      </w:r>
      <w:r>
        <w:t xml:space="preserve">. Furthermore, integrating EV charging stations with solar PV systems could position Rio as a leader in sustainable urban mobility—a priority for Brazil’s National Mobility Plan.</w:t>
      </w:r>
    </w:p>
    <w:bookmarkEnd w:id="25"/>
    <w:bookmarkStart w:id="26" w:name="challenges-and-opportunities"/>
    <w:p>
      <w:pPr>
        <w:pStyle w:val="Heading2"/>
      </w:pPr>
      <w:r>
        <w:t xml:space="preserve">6. Challenges and Opportunities</w:t>
      </w:r>
    </w:p>
    <w:p>
      <w:pPr>
        <w:pStyle w:val="FirstParagraph"/>
      </w:pPr>
      <w:r>
        <w:t xml:space="preserve">Rio de Janeiro's unique geographical features, such as steep terrain and coastal proximity, pose specific challenges for electrical infrastructure. However, these challenges also create opportunities for innovation in areas like underwater cable systems and wind energy harvesting from the Atlantic Ocean.</w:t>
      </w:r>
    </w:p>
    <w:p>
      <w:pPr>
        <w:pStyle w:val="BodyText"/>
      </w:pPr>
      <w:r>
        <w:t xml:space="preserve">For an Electrical Engineer working in Rio, staying abreast of technological advancements is paramount. Collaboration with institutions like</w:t>
      </w:r>
      <w:r>
        <w:t xml:space="preserve"> </w:t>
      </w:r>
      <w:r>
        <w:rPr>
          <w:iCs/>
          <w:i/>
        </w:rPr>
        <w:t xml:space="preserve">PUC-Rio</w:t>
      </w:r>
      <w:r>
        <w:t xml:space="preserve"> </w:t>
      </w:r>
      <w:r>
        <w:t xml:space="preserve">and the</w:t>
      </w:r>
      <w:r>
        <w:t xml:space="preserve"> </w:t>
      </w:r>
      <w:r>
        <w:rPr>
          <w:iCs/>
          <w:i/>
        </w:rPr>
        <w:t xml:space="preserve">Instituto Federal do Rio de Janeiro (IFRJ)</w:t>
      </w:r>
      <w:r>
        <w:t xml:space="preserve"> </w:t>
      </w:r>
      <w:r>
        <w:t xml:space="preserve">can provide cutting-edge research opportunities and access to funding for projects aligned with Brazil's innovation agenda.</w:t>
      </w:r>
    </w:p>
    <w:bookmarkEnd w:id="26"/>
    <w:bookmarkStart w:id="27" w:name="conclusion"/>
    <w:p>
      <w:pPr>
        <w:pStyle w:val="Heading2"/>
      </w:pPr>
      <w:r>
        <w:t xml:space="preserve">7. Conclusion</w:t>
      </w:r>
    </w:p>
    <w:p>
      <w:pPr>
        <w:pStyle w:val="FirstParagraph"/>
      </w:pPr>
      <w:r>
        <w:t xml:space="preserve">This Undergraduate Thesis underscores the vital role of an Electrical Engineer in shaping the future of Rio de Janeiro through sustainable and technologically advanced solutions. By addressing the region's energy needs while adhering to national and local policies, Electrical Engineers can contribute to Brazil's vision of a greener and more equitable society.</w:t>
      </w:r>
    </w:p>
    <w:p>
      <w:pPr>
        <w:pStyle w:val="BodyText"/>
      </w:pPr>
      <w:r>
        <w:t xml:space="preserve">The findings presented here offer a roadmap for students and professionals in Electrical Engineering, emphasizing the importance of contextualizing their work within the socio-economic and environmental realities of Rio de Janeiro. As Brazil continues to prioritize renewable energy and smart infrastructure, the insights from this thesis will remain relevant for years to come.</w:t>
      </w:r>
    </w:p>
    <w:bookmarkEnd w:id="27"/>
    <w:bookmarkStart w:id="28" w:name="references"/>
    <w:p>
      <w:pPr>
        <w:pStyle w:val="Heading2"/>
      </w:pPr>
      <w:r>
        <w:t xml:space="preserve">References</w:t>
      </w:r>
    </w:p>
    <w:p>
      <w:pPr>
        <w:numPr>
          <w:ilvl w:val="0"/>
          <w:numId w:val="1002"/>
        </w:numPr>
        <w:pStyle w:val="Compact"/>
      </w:pPr>
      <w:r>
        <w:t xml:space="preserve">Brazilian Ministry of Mines and Energy (MME). "National Energy Plan 2030." 2021.</w:t>
      </w:r>
    </w:p>
    <w:p>
      <w:pPr>
        <w:numPr>
          <w:ilvl w:val="0"/>
          <w:numId w:val="1002"/>
        </w:numPr>
        <w:pStyle w:val="Compact"/>
      </w:pPr>
      <w:r>
        <w:t xml:space="preserve">City of Rio de Janeiro. "Green Rio Program Report." 2023.</w:t>
      </w:r>
    </w:p>
    <w:p>
      <w:pPr>
        <w:numPr>
          <w:ilvl w:val="0"/>
          <w:numId w:val="1002"/>
        </w:numPr>
        <w:pStyle w:val="Compact"/>
      </w:pPr>
      <w:r>
        <w:t xml:space="preserve">PUC-Rio. "Renewable Energy Integration in Urban Networks: A Case Study of Rio de Janeiro."</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 Rio de Janeiro, Brazil</dc:title>
  <dc:creator/>
  <dc:language>en</dc:language>
  <cp:keywords/>
  <dcterms:created xsi:type="dcterms:W3CDTF">2026-07-21T00:57:43Z</dcterms:created>
  <dcterms:modified xsi:type="dcterms:W3CDTF">2026-07-21T00:57:43Z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