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95b07dfa6e48eefe0d57e668218f0f08a4a9b48"/>
    <w:p>
      <w:pPr>
        <w:pStyle w:val="Heading1"/>
      </w:pPr>
      <w:r>
        <w:t xml:space="preserve">Undergraduate Thesis on Electrical Engineering: A Case Study of Ghana, Accra</w:t>
      </w:r>
    </w:p>
    <w:p>
      <w:pPr>
        <w:pStyle w:val="FirstParagraph"/>
      </w:pPr>
      <w:r>
        <w:rPr>
          <w:bCs/>
          <w:b/>
        </w:rPr>
        <w:t xml:space="preserve">Submitted by:</w:t>
      </w:r>
      <w:r>
        <w:t xml:space="preserve"> </w:t>
      </w:r>
      <w:r>
        <w:t xml:space="preserve">[Your Name]</w:t>
      </w:r>
      <w:r>
        <w:br/>
      </w:r>
      <w:r>
        <w:rPr>
          <w:bCs/>
          <w:b/>
        </w:rPr>
        <w:t xml:space="preserve">Degree Program:</w:t>
      </w:r>
      <w:r>
        <w:t xml:space="preserve"> </w:t>
      </w:r>
      <w:r>
        <w:t xml:space="preserve">Bachelor of Science in Electrical Engineering</w:t>
      </w:r>
      <w:r>
        <w:br/>
      </w:r>
      <w:r>
        <w:rPr>
          <w:bCs/>
          <w:b/>
        </w:rPr>
        <w:t xml:space="preserve">Institution:</w:t>
      </w:r>
      <w:r>
        <w:t xml:space="preserve"> </w:t>
      </w:r>
      <w:r>
        <w:t xml:space="preserve">University of Ghana, Legon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an Electrical Engineer in addressing energy challenges and infrastructure development in Ghana Accra. With rapid urbanization and increasing demand for reliable power supply, the city of Accra faces significant challenges such as grid instability, aging infrastructure, and limited access to renewable energy solutions. This study analyzes how Electrical Engineers can contribute to sustainable development through innovative designs, efficient power distribution systems, and integration of renewable energy technologies tailored to Ghana's socio-economic context. By examining case studies in Accra's electrical networks and evaluating existing frameworks for power generation and consumption, this thesis provides actionable recommendations for improving the city’s energy resilience. The research highlights the importance of interdisciplinary collaboration between Electrical Engineers, policymakers, and local communities to achieve long-term energy security in Ghana Accra.</w:t>
      </w:r>
    </w:p>
    <w:bookmarkEnd w:id="20"/>
    <w:bookmarkStart w:id="21" w:name="introduction"/>
    <w:p>
      <w:pPr>
        <w:pStyle w:val="Heading2"/>
      </w:pPr>
      <w:r>
        <w:t xml:space="preserve">Introduction</w:t>
      </w:r>
    </w:p>
    <w:p>
      <w:pPr>
        <w:pStyle w:val="FirstParagraph"/>
      </w:pPr>
      <w:r>
        <w:t xml:space="preserve">The role of an Electrical Engineer in modern society is critical, particularly in regions experiencing rapid urbanization and industrial growth. In the context of Ghana Accra, where infrastructure development is a priority for national economic progress, the need for skilled Electrical Engineers has never been more urgent. As the capital city of Ghana, Accra serves as a hub for political, economic, and technological activities. However, its energy sector faces persistent challenges such as load shedding due to inadequate power generation capacity and outdated transmission systems. This thesis aims to address these issues by examining the potential of Electrical Engineers to design and implement solutions that align with Ghana's Sustainable Development Goals (SDGs), particularly SDG 7 (Affordable and Clean Energy) and SDG 11 (Sustainable Cities).</w:t>
      </w:r>
    </w:p>
    <w:bookmarkEnd w:id="21"/>
    <w:bookmarkStart w:id="22" w:name="literature-review"/>
    <w:p>
      <w:pPr>
        <w:pStyle w:val="Heading2"/>
      </w:pPr>
      <w:r>
        <w:t xml:space="preserve">Literature Review</w:t>
      </w:r>
    </w:p>
    <w:p>
      <w:pPr>
        <w:pStyle w:val="FirstParagraph"/>
      </w:pPr>
      <w:r>
        <w:t xml:space="preserve">Existing research on Electrical Engineering in Africa highlights the importance of decentralized energy systems, smart grid technologies, and renewable integration. Studies conducted in Accra have identified the limitations of relying solely on fossil fuel-based power plants, which are both environmentally harmful and economically unsustainable. For instance, a 2021 study by the Ghana Energy Commission found that 65% of households in Accra experience frequent power outages due to grid inefficiencies. Additionally, research by Kwame Nkrumah University of Science and Technology (KNUST) underscores the potential of solar energy as a viable alternative for urban areas with high solar irradiance, such as Accra.</w:t>
      </w:r>
    </w:p>
    <w:p>
      <w:pPr>
        <w:pStyle w:val="BodyText"/>
      </w:pPr>
      <w:r>
        <w:t xml:space="preserve">These findings emphasize the need for Electrical Engineers in Ghana to prioritize innovation in power distribution systems, energy storage solutions, and grid modernization. The thesis draws on these studies to frame its analysis of how technological advancements can be adapted to local conditions in Accra.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analysis. Primary data was collected through interviews with Electrical Engineers working in Accra’s energy sector and surveys of households affected by power outages. Secondary data was sourced from government reports, academic journals, and industry publications on Ghana’s energy policies.</w:t>
      </w:r>
    </w:p>
    <w:p>
      <w:pPr>
        <w:pStyle w:val="BodyText"/>
      </w:pPr>
      <w:r>
        <w:t xml:space="preserve">The study focuses on three key areas: (1) the evaluation of Accra’s current electrical infrastructure, (2) the feasibility of renewable energy integration in urban settings, and (3) case studies of successful Electrical Engineering projects in Ghana. Data was analyzed using statistical tools and thematic coding to identify trends and challenges specific to the region.</w:t>
      </w:r>
    </w:p>
    <w:bookmarkEnd w:id="23"/>
    <w:bookmarkStart w:id="24" w:name="findings"/>
    <w:p>
      <w:pPr>
        <w:pStyle w:val="Heading2"/>
      </w:pPr>
      <w:r>
        <w:t xml:space="preserve">Findings</w:t>
      </w:r>
    </w:p>
    <w:p>
      <w:pPr>
        <w:pStyle w:val="FirstParagraph"/>
      </w:pPr>
      <w:r>
        <w:t xml:space="preserve">The analysis reveals several critical insights into the energy landscape of Accra. First, while 90% of residents in urban areas have access to electricity, the reliability of supply remains inconsistent. Second, there is a growing demand for microgrid solutions and solar-powered systems to mitigate grid failures. Third, Electrical Engineers in Ghana face constraints such as limited funding for R&amp;D and a lack of standardized regulations for renewable energy projects.</w:t>
      </w:r>
    </w:p>
    <w:p>
      <w:pPr>
        <w:pStyle w:val="BodyText"/>
      </w:pPr>
      <w:r>
        <w:t xml:space="preserve">Case studies highlight successful initiatives like the Solar Home Systems (SHS) program implemented by the government in collaboration with private companies. These projects demonstrate how Electrical Engineers can leverage local resources to create scalable solutions that benefit communities in Accra and beyond.</w:t>
      </w:r>
    </w:p>
    <w:bookmarkEnd w:id="24"/>
    <w:bookmarkStart w:id="25" w:name="discussion"/>
    <w:p>
      <w:pPr>
        <w:pStyle w:val="Heading2"/>
      </w:pPr>
      <w:r>
        <w:t xml:space="preserve">Discussion</w:t>
      </w:r>
    </w:p>
    <w:p>
      <w:pPr>
        <w:pStyle w:val="FirstParagraph"/>
      </w:pPr>
      <w:r>
        <w:t xml:space="preserve">The findings underscore the pivotal role of an Electrical Engineer in transforming Ghana Accra into a model of sustainable urban development. By integrating smart grid technologies, such as IoT-based monitoring systems for power distribution, engineers can reduce losses and improve efficiency. Furthermore, the adoption of hybrid renewable energy systems (e.g., solar + battery storage) could provide a reliable power supply even during grid failures.</w:t>
      </w:r>
    </w:p>
    <w:p>
      <w:pPr>
        <w:pStyle w:val="BodyText"/>
      </w:pPr>
      <w:r>
        <w:t xml:space="preserve">However, challenges remain in scaling these solutions due to high initial costs and the need for public-private partnerships. The thesis argues that Electrical Engineers must collaborate with policymakers to create incentives for investment in green technologies. It also recommends expanding vocational training programs to ensure that local engineers are equipped with the skills needed for modern energy systems.</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demonstrates the critical importance of Electrical Engineers in addressing Accra’s energy challenges. Through innovative design, policy advocacy, and community engagement, they can drive progress toward sustainable development goals. To achieve this vision, the following recommendations are proposed:</w:t>
      </w:r>
    </w:p>
    <w:p>
      <w:pPr>
        <w:numPr>
          <w:ilvl w:val="0"/>
          <w:numId w:val="1001"/>
        </w:numPr>
        <w:pStyle w:val="Compact"/>
      </w:pPr>
      <w:r>
        <w:t xml:space="preserve">Invest in research and development to improve renewable energy technologies tailored to Ghana’s climate.</w:t>
      </w:r>
    </w:p>
    <w:p>
      <w:pPr>
        <w:numPr>
          <w:ilvl w:val="0"/>
          <w:numId w:val="1001"/>
        </w:numPr>
        <w:pStyle w:val="Compact"/>
      </w:pPr>
      <w:r>
        <w:t xml:space="preserve">Strengthen regulatory frameworks to support the growth of decentralized energy systems.</w:t>
      </w:r>
    </w:p>
    <w:p>
      <w:pPr>
        <w:numPr>
          <w:ilvl w:val="0"/>
          <w:numId w:val="1001"/>
        </w:numPr>
        <w:pStyle w:val="Compact"/>
      </w:pPr>
      <w:r>
        <w:t xml:space="preserve">Promote interdisciplinary collaboration between Electrical Engineers, urban planners, and policymakers in Accra.</w:t>
      </w:r>
    </w:p>
    <w:p>
      <w:pPr>
        <w:pStyle w:val="FirstParagraph"/>
      </w:pPr>
      <w:r>
        <w:t xml:space="preserve">By prioritizing these strategies, Ghana Accra can emerge as a leader in sustainable energy innovation, showcasing the transformative power of Electrical Engineering in addressing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Ghana Accra</dc:title>
  <dc:creator/>
  <dc:language>en</dc:language>
  <cp:keywords/>
  <dcterms:created xsi:type="dcterms:W3CDTF">2026-07-19T20:58:49Z</dcterms:created>
  <dcterms:modified xsi:type="dcterms:W3CDTF">2026-07-19T20:58:49Z</dcterms:modified>
</cp:coreProperties>
</file>

<file path=docProps/custom.xml><?xml version="1.0" encoding="utf-8"?>
<Properties xmlns="http://schemas.openxmlformats.org/officeDocument/2006/custom-properties" xmlns:vt="http://schemas.openxmlformats.org/officeDocument/2006/docPropsVTypes"/>
</file>