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180770517b0452ee11c75a5b7b2bed2b319c676"/>
    <w:p>
      <w:pPr>
        <w:pStyle w:val="Heading1"/>
      </w:pPr>
      <w:r>
        <w:t xml:space="preserve">Undergraduate Thesis: Exploring the Role of an Electrical Engineer in India’s Technological Landscape with a Focus on New Delhi</w:t>
      </w:r>
    </w:p>
    <w:bookmarkStart w:id="20" w:name="abstract"/>
    <w:p>
      <w:pPr>
        <w:pStyle w:val="Heading2"/>
      </w:pPr>
      <w:r>
        <w:t xml:space="preserve">Abstract</w:t>
      </w:r>
    </w:p>
    <w:p>
      <w:pPr>
        <w:pStyle w:val="FirstParagraph"/>
      </w:pPr>
      <w:r>
        <w:t xml:space="preserve">This Undergraduate Thesis delves into the dynamic field of Electrical Engineering, emphasizing its significance in shaping modern infrastructure and innovation. With a focus on India New Delhi—a hub of academic excellence and technological advancement—the thesis examines the evolving challenges, opportunities, and responsibilities of an Electrical Engineer in this rapidly developing region. The study highlights key areas such as renewable energy integration, smart grid technologies, and sustainable power systems while addressing the educational framework that prepares students for these roles in New Delhi.</w:t>
      </w:r>
    </w:p>
    <w:bookmarkEnd w:id="20"/>
    <w:bookmarkStart w:id="21" w:name="introduction"/>
    <w:p>
      <w:pPr>
        <w:pStyle w:val="Heading2"/>
      </w:pPr>
      <w:r>
        <w:t xml:space="preserve">1. Introduction</w:t>
      </w:r>
    </w:p>
    <w:p>
      <w:pPr>
        <w:pStyle w:val="FirstParagraph"/>
      </w:pPr>
      <w:r>
        <w:t xml:space="preserve">Electrical Engineering is a cornerstone of modern society, driving advancements in energy systems, telecommunications, automation, and more. In India New Delhi, where academic institutions like the Indian Institute of Technology (IIT) Delhi and the National Institute of Technology (NIT) Delhi are renowned for their rigorous programs in Electrical Engineering, students are equipped with cutting-edge knowledge to address national challenges. This thesis explores how an Electrical Engineer in New Delhi contributes to India’s vision of sustainable development while adapting to global technological trends.</w:t>
      </w:r>
    </w:p>
    <w:bookmarkEnd w:id="21"/>
    <w:bookmarkStart w:id="22" w:name="current-trends-in-electrical-engineering"/>
    <w:p>
      <w:pPr>
        <w:pStyle w:val="Heading2"/>
      </w:pPr>
      <w:r>
        <w:t xml:space="preserve">2. Current Trends in Electrical Engineering</w:t>
      </w:r>
    </w:p>
    <w:p>
      <w:pPr>
        <w:pStyle w:val="FirstParagraph"/>
      </w:pPr>
      <w:r>
        <w:t xml:space="preserve">The field of Electrical Engineering is undergoing a transformative phase, driven by innovations such as:</w:t>
      </w:r>
    </w:p>
    <w:p>
      <w:pPr>
        <w:numPr>
          <w:ilvl w:val="0"/>
          <w:numId w:val="1001"/>
        </w:numPr>
        <w:pStyle w:val="Compact"/>
      </w:pPr>
      <w:r>
        <w:rPr>
          <w:bCs/>
          <w:b/>
        </w:rPr>
        <w:t xml:space="preserve">Smart Grids:</w:t>
      </w:r>
      <w:r>
        <w:t xml:space="preserve"> </w:t>
      </w:r>
      <w:r>
        <w:t xml:space="preserve">Modernizing power distribution systems to enhance efficiency and reliability.</w:t>
      </w:r>
    </w:p>
    <w:p>
      <w:pPr>
        <w:numPr>
          <w:ilvl w:val="0"/>
          <w:numId w:val="1001"/>
        </w:numPr>
        <w:pStyle w:val="Compact"/>
      </w:pPr>
      <w:r>
        <w:rPr>
          <w:bCs/>
          <w:b/>
        </w:rPr>
        <w:t xml:space="preserve">Renewable Energy Integration:</w:t>
      </w:r>
      <w:r>
        <w:t xml:space="preserve"> </w:t>
      </w:r>
      <w:r>
        <w:t xml:space="preserve">Addressing India’s energy demands through solar, wind, and hydroelectric solutions.</w:t>
      </w:r>
    </w:p>
    <w:p>
      <w:pPr>
        <w:numPr>
          <w:ilvl w:val="0"/>
          <w:numId w:val="1001"/>
        </w:numPr>
        <w:pStyle w:val="Compact"/>
      </w:pPr>
      <w:r>
        <w:rPr>
          <w:bCs/>
          <w:b/>
        </w:rPr>
        <w:t xml:space="preserve">The Internet of Things (IoT):</w:t>
      </w:r>
      <w:r>
        <w:t xml:space="preserve"> </w:t>
      </w:r>
      <w:r>
        <w:t xml:space="preserve">Enabling real-time monitoring and control of electrical systems in smart cities.</w:t>
      </w:r>
    </w:p>
    <w:p>
      <w:pPr>
        <w:pStyle w:val="FirstParagraph"/>
      </w:pPr>
      <w:r>
        <w:t xml:space="preserve">In New Delhi, these trends are particularly relevant due to the city’s growing population and infrastructure needs. For example, the Delhi Metro Rail Corporation employs advanced electrical engineering principles to power its network efficiently while reducing carbon footprints.</w:t>
      </w:r>
    </w:p>
    <w:bookmarkEnd w:id="22"/>
    <w:bookmarkStart w:id="23" w:name="educational-framework-in-india-new-delhi"/>
    <w:p>
      <w:pPr>
        <w:pStyle w:val="Heading2"/>
      </w:pPr>
      <w:r>
        <w:t xml:space="preserve">3. Educational Framework in India New Delhi</w:t>
      </w:r>
    </w:p>
    <w:p>
      <w:pPr>
        <w:pStyle w:val="FirstParagraph"/>
      </w:pPr>
      <w:r>
        <w:t xml:space="preserve">New Delhi is home to premier institutions that shape future Electrical Engineers. The curriculum at these universities emphasizes both theoretical and practical training, ensuring students are prepared for industry challenges. Key subjects include:</w:t>
      </w:r>
    </w:p>
    <w:p>
      <w:pPr>
        <w:numPr>
          <w:ilvl w:val="0"/>
          <w:numId w:val="1002"/>
        </w:numPr>
        <w:pStyle w:val="Compact"/>
      </w:pPr>
      <w:r>
        <w:rPr>
          <w:bCs/>
          <w:b/>
        </w:rPr>
        <w:t xml:space="preserve">Power Systems Analysis:</w:t>
      </w:r>
      <w:r>
        <w:t xml:space="preserve"> </w:t>
      </w:r>
      <w:r>
        <w:t xml:space="preserve">Designing and maintaining electrical grids.</w:t>
      </w:r>
    </w:p>
    <w:p>
      <w:pPr>
        <w:numPr>
          <w:ilvl w:val="0"/>
          <w:numId w:val="1002"/>
        </w:numPr>
        <w:pStyle w:val="Compact"/>
      </w:pPr>
      <w:r>
        <w:rPr>
          <w:bCs/>
          <w:b/>
        </w:rPr>
        <w:t xml:space="preserve">Control Systems:</w:t>
      </w:r>
      <w:r>
        <w:t xml:space="preserve"> </w:t>
      </w:r>
      <w:r>
        <w:t xml:space="preserve">Developing automation technologies for industries.</w:t>
      </w:r>
    </w:p>
    <w:p>
      <w:pPr>
        <w:numPr>
          <w:ilvl w:val="0"/>
          <w:numId w:val="1002"/>
        </w:numPr>
        <w:pStyle w:val="Compact"/>
      </w:pPr>
      <w:r>
        <w:rPr>
          <w:bCs/>
          <w:b/>
        </w:rPr>
        <w:t xml:space="preserve">Electronics and Communication Engineering:</w:t>
      </w:r>
      <w:r>
        <w:t xml:space="preserve"> </w:t>
      </w:r>
      <w:r>
        <w:t xml:space="preserve">Innovating in telecommunications and embedded systems.</w:t>
      </w:r>
    </w:p>
    <w:p>
      <w:pPr>
        <w:pStyle w:val="FirstParagraph"/>
      </w:pPr>
      <w:r>
        <w:t xml:space="preserve">Laboratories equipped with advanced tools, such as MATLAB simulations and hardware prototyping kits, allow students to experiment with real-world problems. This hands-on approach is critical for an Electrical Engineer aiming to innovate in New Delhi’s competitive environment.</w:t>
      </w:r>
    </w:p>
    <w:bookmarkEnd w:id="23"/>
    <w:bookmarkStart w:id="24" w:name="X8d6f57c33094a24839f755b9eebab9b89147f81"/>
    <w:p>
      <w:pPr>
        <w:pStyle w:val="Heading2"/>
      </w:pPr>
      <w:r>
        <w:t xml:space="preserve">4. Case Study: Renewable Energy Projects in New Delhi</w:t>
      </w:r>
    </w:p>
    <w:p>
      <w:pPr>
        <w:pStyle w:val="FirstParagraph"/>
      </w:pPr>
      <w:r>
        <w:t xml:space="preserve">New Delhi has emerged as a leader in renewable energy initiatives, providing a practical context for studying Electrical Engineering. For instance:</w:t>
      </w:r>
    </w:p>
    <w:p>
      <w:pPr>
        <w:numPr>
          <w:ilvl w:val="0"/>
          <w:numId w:val="1003"/>
        </w:numPr>
        <w:pStyle w:val="Compact"/>
      </w:pPr>
      <w:r>
        <w:t xml:space="preserve">The **Delhi Solar Park** projects demonstrate the role of an Electrical Engineer in designing scalable solar power solutions.</w:t>
      </w:r>
    </w:p>
    <w:p>
      <w:pPr>
        <w:numPr>
          <w:ilvl w:val="0"/>
          <w:numId w:val="1003"/>
        </w:numPr>
        <w:pStyle w:val="Compact"/>
      </w:pPr>
      <w:r>
        <w:t xml:space="preserve">Universities like IIT Delhi have pioneered research on battery storage systems to address intermittency issues in solar and wind energy.</w:t>
      </w:r>
    </w:p>
    <w:p>
      <w:pPr>
        <w:pStyle w:val="FirstParagraph"/>
      </w:pPr>
      <w:r>
        <w:t xml:space="preserve">These projects highlight the need for engineers who can integrate renewable sources into existing grids while ensuring reliability. Students in New Delhi are often encouraged to participate in such initiatives through internships and capstone projects.</w:t>
      </w:r>
    </w:p>
    <w:bookmarkEnd w:id="24"/>
    <w:bookmarkStart w:id="25" w:name="X37abf09d9af1b805dddf2b92b7891488a6324f1"/>
    <w:p>
      <w:pPr>
        <w:pStyle w:val="Heading2"/>
      </w:pPr>
      <w:r>
        <w:t xml:space="preserve">5. Challenges for Electrical Engineers in India New Delhi</w:t>
      </w:r>
    </w:p>
    <w:p>
      <w:pPr>
        <w:pStyle w:val="FirstParagraph"/>
      </w:pPr>
      <w:r>
        <w:t xml:space="preserve">Despite opportunities, challenges persist:</w:t>
      </w:r>
    </w:p>
    <w:p>
      <w:pPr>
        <w:numPr>
          <w:ilvl w:val="0"/>
          <w:numId w:val="1004"/>
        </w:numPr>
        <w:pStyle w:val="Compact"/>
      </w:pPr>
      <w:r>
        <w:rPr>
          <w:bCs/>
          <w:b/>
        </w:rPr>
        <w:t xml:space="preserve">Energy Demand vs. Supply:</w:t>
      </w:r>
      <w:r>
        <w:t xml:space="preserve"> </w:t>
      </w:r>
      <w:r>
        <w:t xml:space="preserve">Balancing the city’s rising energy needs with sustainable practices.</w:t>
      </w:r>
    </w:p>
    <w:p>
      <w:pPr>
        <w:numPr>
          <w:ilvl w:val="0"/>
          <w:numId w:val="1004"/>
        </w:numPr>
        <w:pStyle w:val="Compact"/>
      </w:pPr>
      <w:r>
        <w:rPr>
          <w:bCs/>
          <w:b/>
        </w:rPr>
        <w:t xml:space="preserve">Urbanization Pressures:</w:t>
      </w:r>
      <w:r>
        <w:t xml:space="preserve"> </w:t>
      </w:r>
      <w:r>
        <w:t xml:space="preserve">Designing infrastructure to support New Delhi’s expanding population.</w:t>
      </w:r>
    </w:p>
    <w:p>
      <w:pPr>
        <w:numPr>
          <w:ilvl w:val="0"/>
          <w:numId w:val="1004"/>
        </w:numPr>
        <w:pStyle w:val="Compact"/>
      </w:pPr>
      <w:r>
        <w:rPr>
          <w:bCs/>
          <w:b/>
        </w:rPr>
        <w:t xml:space="preserve">Policy and Regulation:</w:t>
      </w:r>
      <w:r>
        <w:t xml:space="preserve"> </w:t>
      </w:r>
      <w:r>
        <w:t xml:space="preserve">Navigating India’s complex regulatory environment for power generation and distribution.</w:t>
      </w:r>
    </w:p>
    <w:p>
      <w:pPr>
        <w:pStyle w:val="FirstParagraph"/>
      </w:pPr>
      <w:r>
        <w:t xml:space="preserve">An Electrical Engineer in New Delhi must also adapt to rapid urbanization, such as managing the city’s aging power grid or implementing energy-efficient lighting systems in smart neighborhoods.</w:t>
      </w:r>
    </w:p>
    <w:bookmarkEnd w:id="25"/>
    <w:bookmarkStart w:id="26" w:name="opportunities-and-future-directions"/>
    <w:p>
      <w:pPr>
        <w:pStyle w:val="Heading2"/>
      </w:pPr>
      <w:r>
        <w:t xml:space="preserve">6. Opportunities and Future Directions</w:t>
      </w:r>
    </w:p>
    <w:p>
      <w:pPr>
        <w:pStyle w:val="FirstParagraph"/>
      </w:pPr>
      <w:r>
        <w:t xml:space="preserve">New Delhi offers a wealth of opportunities for Electrical Engineers, including:</w:t>
      </w:r>
    </w:p>
    <w:p>
      <w:pPr>
        <w:numPr>
          <w:ilvl w:val="0"/>
          <w:numId w:val="1005"/>
        </w:numPr>
        <w:pStyle w:val="Compact"/>
      </w:pPr>
      <w:r>
        <w:rPr>
          <w:bCs/>
          <w:b/>
        </w:rPr>
        <w:t xml:space="preserve">Smart City Projects:</w:t>
      </w:r>
      <w:r>
        <w:t xml:space="preserve"> </w:t>
      </w:r>
      <w:r>
        <w:t xml:space="preserve">Contributing to initiatives like the **Delhi Smart City Mission** through innovations in energy management.</w:t>
      </w:r>
    </w:p>
    <w:p>
      <w:pPr>
        <w:numPr>
          <w:ilvl w:val="0"/>
          <w:numId w:val="1005"/>
        </w:numPr>
        <w:pStyle w:val="Compact"/>
      </w:pPr>
      <w:r>
        <w:rPr>
          <w:bCs/>
          <w:b/>
        </w:rPr>
        <w:t xml:space="preserve">R&amp;D Collaborations:</w:t>
      </w:r>
      <w:r>
        <w:t xml:space="preserve"> </w:t>
      </w:r>
      <w:r>
        <w:t xml:space="preserve">Partnering with organizations like the Indian Space Research Organisation (ISRO) or private companies for cutting-edge research.</w:t>
      </w:r>
    </w:p>
    <w:p>
      <w:pPr>
        <w:numPr>
          <w:ilvl w:val="0"/>
          <w:numId w:val="1005"/>
        </w:numPr>
        <w:pStyle w:val="Compact"/>
      </w:pPr>
      <w:r>
        <w:rPr>
          <w:bCs/>
          <w:b/>
        </w:rPr>
        <w:t xml:space="preserve">Entrepreneurship:</w:t>
      </w:r>
      <w:r>
        <w:t xml:space="preserve"> </w:t>
      </w:r>
      <w:r>
        <w:t xml:space="preserve">Launching startups focused on IoT, AI-driven energy systems, or electric vehicle infrastructure.</w:t>
      </w:r>
    </w:p>
    <w:p>
      <w:pPr>
        <w:pStyle w:val="FirstParagraph"/>
      </w:pPr>
      <w:r>
        <w:t xml:space="preserve">The thesis concludes that an Electrical Engineer in New Delhi must be a multidisciplinary professional—versed in both traditional and emerging technologies—to address the nation’s evolving needs.</w:t>
      </w:r>
    </w:p>
    <w:bookmarkEnd w:id="26"/>
    <w:bookmarkStart w:id="27" w:name="conclusion"/>
    <w:p>
      <w:pPr>
        <w:pStyle w:val="Heading2"/>
      </w:pPr>
      <w:r>
        <w:t xml:space="preserve">7. Conclusion</w:t>
      </w:r>
    </w:p>
    <w:p>
      <w:pPr>
        <w:pStyle w:val="FirstParagraph"/>
      </w:pPr>
      <w:r>
        <w:t xml:space="preserve">This Undergraduate Thesis underscores the pivotal role of an Electrical Engineer in driving technological progress, particularly within India New Delhi. As the city continues to grow as a center for innovation and education, future engineers must prioritize sustainability, adaptability, and interdisciplinary collaboration. By aligning academic training with real-world challenges, New Delhi’s Electrical Engineering graduates are poised to shape India’s energy future.</w:t>
      </w:r>
    </w:p>
    <w:bookmarkEnd w:id="27"/>
    <w:bookmarkStart w:id="28" w:name="references"/>
    <w:p>
      <w:pPr>
        <w:pStyle w:val="Heading2"/>
      </w:pPr>
      <w:r>
        <w:t xml:space="preserve">References</w:t>
      </w:r>
    </w:p>
    <w:p>
      <w:pPr>
        <w:pStyle w:val="FirstParagraph"/>
      </w:pPr>
      <w:r>
        <w:t xml:space="preserve">1. Indian Institute of Technology Delhi. (n.d.). *Electrical Engineering Curriculum*. Retrieved from [https://www.iitd.ac.in](https://www.iitd.ac.in).</w:t>
      </w:r>
      <w:r>
        <w:br/>
      </w:r>
      <w:r>
        <w:t xml:space="preserve">2. National Institute of Technology Delhi. (n.d.). *Research Highlights in Power Systems*. Retrieved from [https://www.nitdelhi.ac.in](https://www.nitdelhi.ac.in).</w:t>
      </w:r>
      <w:r>
        <w:br/>
      </w:r>
      <w:r>
        <w:t xml:space="preserve">3. Government of Delhi. (2023). *Delhi Solar Park Project Report*. New Delhi: Ministry of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India New Delhi</dc:title>
  <dc:creator/>
  <dc:language>en</dc:language>
  <cp:keywords/>
  <dcterms:created xsi:type="dcterms:W3CDTF">2026-07-22T12:09:29Z</dcterms:created>
  <dcterms:modified xsi:type="dcterms:W3CDTF">2026-07-22T12:09:29Z</dcterms:modified>
</cp:coreProperties>
</file>

<file path=docProps/custom.xml><?xml version="1.0" encoding="utf-8"?>
<Properties xmlns="http://schemas.openxmlformats.org/officeDocument/2006/custom-properties" xmlns:vt="http://schemas.openxmlformats.org/officeDocument/2006/docPropsVTypes"/>
</file>