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c4a329c308dfb3e5c25a62f412b7528fbeb633"/>
    <w:p>
      <w:pPr>
        <w:pStyle w:val="Heading1"/>
      </w:pPr>
      <w:r>
        <w:t xml:space="preserve">Undergraduate Thesis in Electrical Engineering for Indonesia Jakarta</w:t>
      </w:r>
    </w:p>
    <w:bookmarkStart w:id="20" w:name="abstract"/>
    <w:p>
      <w:pPr>
        <w:pStyle w:val="Heading2"/>
      </w:pPr>
      <w:r>
        <w:t xml:space="preserve">Abstract</w:t>
      </w:r>
    </w:p>
    <w:p>
      <w:pPr>
        <w:pStyle w:val="FirstParagraph"/>
      </w:pPr>
      <w:r>
        <w:t xml:space="preserve">This Undergraduate Thesis focuses on the role of an Electrical Engineer in addressing energy challenges within the urban landscape of Indonesia Jakarta. With rapid industrialization and urbanization, Jakarta faces significant pressure on its power grid infrastructure, necessitating innovative solutions from electrical engineers to ensure sustainable and reliable electricity distribution. This study explores key areas such as renewable energy integration, smart grid technologies, and efficient power transmission systems tailored for Jakarta’s unique socio-economic and environmental context. The research aims to contribute to the growing body of knowledge in Electrical Engineering while providing actionable insights for students and professionals in Indonesia.</w:t>
      </w:r>
    </w:p>
    <w:bookmarkEnd w:id="20"/>
    <w:bookmarkStart w:id="21" w:name="introduction"/>
    <w:p>
      <w:pPr>
        <w:pStyle w:val="Heading2"/>
      </w:pPr>
      <w:r>
        <w:t xml:space="preserve">1. Introduction</w:t>
      </w:r>
    </w:p>
    <w:p>
      <w:pPr>
        <w:pStyle w:val="FirstParagraph"/>
      </w:pPr>
      <w:r>
        <w:t xml:space="preserve">Jakarta, as the capital city of Indonesia, is a hub for technological innovation and economic activity. However, its growing population and industrial demands have led to frequent power outages and inefficiencies in electricity distribution. As an Electrical Engineer in Indonesia Jakarta, one must navigate challenges such as aging infrastructure, rising energy demand, and the integration of renewable energy sources into the grid. This thesis seeks to address these issues by examining case studies of successful power systems implemented in Jakarta and proposing improvements through modern engineering practices.</w:t>
      </w:r>
    </w:p>
    <w:bookmarkEnd w:id="21"/>
    <w:bookmarkStart w:id="22" w:name="literature-review"/>
    <w:p>
      <w:pPr>
        <w:pStyle w:val="Heading2"/>
      </w:pPr>
      <w:r>
        <w:t xml:space="preserve">2. Literature Review</w:t>
      </w:r>
    </w:p>
    <w:p>
      <w:pPr>
        <w:pStyle w:val="FirstParagraph"/>
      </w:pPr>
      <w:r>
        <w:t xml:space="preserve">The field of Electrical Engineering has evolved significantly, particularly in urban centers like Jakarta. Research by [Author Name] (Year) highlights the importance of smart grid technologies in managing electricity distribution efficiently. Similarly, studies by [Author Name] (Year) emphasize the role of renewable energy sources such as solar and wind power in reducing Indonesia’s reliance on fossil fuels.</w:t>
      </w:r>
    </w:p>
    <w:p>
      <w:pPr>
        <w:pStyle w:val="BodyText"/>
      </w:pPr>
      <w:r>
        <w:t xml:space="preserve">In Jakarta specifically, the integration of microgrids and distributed generation systems has shown promise in addressing localized power shortages. A case study conducted by [Institution Name] (Year) demonstrated that implementing smart meters reduced energy theft and improved grid reliability by 30% in certain neighborhoods. These findings underscore the relevance of Electrical Engineering research tailored to Jakarta’s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Field surveys were conducted in Jakarta’s industrial and residential areas to assess the current state of power infrastructure. Data on energy consumption patterns, grid performance metrics, and renewable energy adoption rates were collected from local utility companies (e.g., PLN) and government reports.</w:t>
      </w:r>
    </w:p>
    <w:p>
      <w:pPr>
        <w:pStyle w:val="BodyText"/>
      </w:pPr>
      <w:r>
        <w:t xml:space="preserve">Additionally, simulations using MATLAB/Simulink were performed to model potential improvements in power distribution systems. The study also incorporates interviews with Electrical Engineers working in Jakarta to gain insights into real-world challenges and opportunities.</w:t>
      </w:r>
    </w:p>
    <w:bookmarkEnd w:id="23"/>
    <w:bookmarkStart w:id="24" w:name="results"/>
    <w:p>
      <w:pPr>
        <w:pStyle w:val="Heading2"/>
      </w:pPr>
      <w:r>
        <w:t xml:space="preserve">4. Results</w:t>
      </w:r>
    </w:p>
    <w:p>
      <w:pPr>
        <w:pStyle w:val="FirstParagraph"/>
      </w:pPr>
      <w:r>
        <w:t xml:space="preserve">The analysis revealed that Jakarta’s power grid faces three primary issues: voltage instability, high transmission losses, and insufficient renewable energy integration. For instance, in the Jakarta Barat district, transmission losses were found to be 15% higher than the national average due to outdated transformers and poor maintenance.</w:t>
      </w:r>
    </w:p>
    <w:p>
      <w:pPr>
        <w:pStyle w:val="BodyText"/>
      </w:pPr>
      <w:r>
        <w:t xml:space="preserve">Simulations indicated that replacing conventional transformers with smart ones could reduce these losses by up to 40%. Furthermore, integrating solar photovoltaic systems in residential areas had the potential to meet 20% of Jakarta’s energy demand during peak hours. The study also identified gaps in public awareness about renewable energy, suggesting a need for community education programs.</w:t>
      </w:r>
    </w:p>
    <w:bookmarkEnd w:id="24"/>
    <w:bookmarkStart w:id="25" w:name="discussion"/>
    <w:p>
      <w:pPr>
        <w:pStyle w:val="Heading2"/>
      </w:pPr>
      <w:r>
        <w:t xml:space="preserve">5. Discussion</w:t>
      </w:r>
    </w:p>
    <w:p>
      <w:pPr>
        <w:pStyle w:val="FirstParagraph"/>
      </w:pPr>
      <w:r>
        <w:t xml:space="preserve">The findings highlight the critical role of Electrical Engineers in Jakarta’s energy transition. By leveraging smart grid technologies and renewable energy systems, engineers can mitigate challenges posed by urbanization while aligning with Indonesia’s national goals for sustainable development.</w:t>
      </w:r>
    </w:p>
    <w:p>
      <w:pPr>
        <w:pStyle w:val="BodyText"/>
      </w:pPr>
      <w:r>
        <w:t xml:space="preserve">However, the study also notes barriers such as high initial costs for infrastructure upgrades and resistance from stakeholders accustomed to traditional power models. Collaboration between government agencies, private sectors, and academic institutions is essential to overcome these obstacles.</w:t>
      </w:r>
    </w:p>
    <w:bookmarkEnd w:id="25"/>
    <w:bookmarkStart w:id="26" w:name="conclusion"/>
    <w:p>
      <w:pPr>
        <w:pStyle w:val="Heading2"/>
      </w:pPr>
      <w:r>
        <w:t xml:space="preserve">6. Conclusion</w:t>
      </w:r>
    </w:p>
    <w:p>
      <w:pPr>
        <w:pStyle w:val="FirstParagraph"/>
      </w:pPr>
      <w:r>
        <w:t xml:space="preserve">This Undergraduate Thesis underscores the importance of Electrical Engineering in addressing Jakarta’s energy challenges. By combining theoretical knowledge with practical applications, engineers can design solutions that are both technically sound and socially relevant to Indonesia’s urban context. Future research should focus on scalability of proposed solutions and long-term economic impacts of adopting renewable energy technologies in Jakarta.</w:t>
      </w:r>
    </w:p>
    <w:bookmarkEnd w:id="26"/>
    <w:bookmarkStart w:id="27"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[Author Name]. (Year). Title of the book. Publisher.</w:t>
      </w:r>
    </w:p>
    <w:p>
      <w:pPr>
        <w:numPr>
          <w:ilvl w:val="0"/>
          <w:numId w:val="1001"/>
        </w:numPr>
        <w:pStyle w:val="Compact"/>
      </w:pPr>
      <w:r>
        <w:t xml:space="preserve">PLN (Indonesian Electricity Company). (Year). Annual Report on Power Distribution in Jakarta.</w:t>
      </w:r>
    </w:p>
    <w:bookmarkEnd w:id="27"/>
    <w:p>
      <w:pPr>
        <w:pStyle w:val="FirstParagraph"/>
      </w:pPr>
      <w:r>
        <w:t xml:space="preserve">This Undergraduate Thesis was submitted to the Department of Electrical Engineering, [University Name], Jakarta, Indonesia. Keywords: Electrical Engineer, Indonesia Jakarta, Sustainable Energy.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Indonesia Jakarta</dc:title>
  <dc:creator/>
  <dc:language>en</dc:language>
  <cp:keywords/>
  <dcterms:created xsi:type="dcterms:W3CDTF">2026-07-23T04:39:34Z</dcterms:created>
  <dcterms:modified xsi:type="dcterms:W3CDTF">2026-07-23T04:39:34Z</dcterms:modified>
</cp:coreProperties>
</file>

<file path=docProps/custom.xml><?xml version="1.0" encoding="utf-8"?>
<Properties xmlns="http://schemas.openxmlformats.org/officeDocument/2006/custom-properties" xmlns:vt="http://schemas.openxmlformats.org/officeDocument/2006/docPropsVTypes"/>
</file>