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Engineer's</w:t>
      </w:r>
      <w:r>
        <w:t xml:space="preserve"> </w:t>
      </w:r>
      <w:r>
        <w:t xml:space="preserve">Role</w:t>
      </w:r>
      <w:r>
        <w:t xml:space="preserve"> </w:t>
      </w:r>
      <w:r>
        <w:t xml:space="preserve">in</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a452dd3a206bd004c29a9bbc8bb5cd77c0b9335"/>
    <w:p>
      <w:pPr>
        <w:pStyle w:val="Heading1"/>
      </w:pPr>
      <w:r>
        <w:t xml:space="preserve">Undergraduate Thesis: Electrical Engineer's Role in Sustainable Energy Systems in Japan Osaka</w:t>
      </w:r>
    </w:p>
    <w:bookmarkStart w:id="20" w:name="abstract"/>
    <w:p>
      <w:pPr>
        <w:pStyle w:val="Heading2"/>
      </w:pPr>
      <w:r>
        <w:t xml:space="preserve">Abstract</w:t>
      </w:r>
    </w:p>
    <w:p>
      <w:pPr>
        <w:pStyle w:val="FirstParagraph"/>
      </w:pPr>
      <w:r>
        <w:t xml:space="preserve">This Undergraduate Thesis explores the critical role of Electrical Engineers in advancing sustainable energy systems within the context of Japan Osaka. As a major industrial and technological hub, Osaka presents unique challenges and opportunities for innovation in electrical engineering. The thesis examines current trends in renewable energy integration, smart grid technologies, and energy efficiency measures tailored to Osaka's infrastructure. By analyzing case studies from local institutions such as Osaka University and Kyocera Corporation, the research highlights how Electrical Engineers can contribute to Japan's broader goals of decarbonization and resilience against natural disasters. This work underscores the importance of interdisciplinary collaboration between academic institutions, industry leaders, and government agencies in shaping a sustainable future for Osaka.</w:t>
      </w:r>
    </w:p>
    <w:bookmarkEnd w:id="20"/>
    <w:bookmarkStart w:id="21" w:name="introduction"/>
    <w:p>
      <w:pPr>
        <w:pStyle w:val="Heading2"/>
      </w:pPr>
      <w:r>
        <w:t xml:space="preserve">Introduction</w:t>
      </w:r>
    </w:p>
    <w:p>
      <w:pPr>
        <w:pStyle w:val="FirstParagraph"/>
      </w:pPr>
      <w:r>
        <w:t xml:space="preserve">Japan Osaka, renowned as the "Nation's Kitchen" and a global center for technology and innovation, faces pressing challenges in balancing rapid urbanization with environmental sustainability. As an Electrical Engineer, my focus lies on developing solutions that address these challenges while leveraging Osaka's strategic position as a gateway to Asia. This thesis investigates how emerging technologies such as smart grids, energy storage systems, and IoT-enabled power distribution can be adapted to meet the demands of Osaka's densely populated urban landscape.</w:t>
      </w:r>
    </w:p>
    <w:p>
      <w:pPr>
        <w:pStyle w:val="BodyText"/>
      </w:pPr>
      <w:r>
        <w:t xml:space="preserve">The significance of this study is amplified by Japan's commitment to achieving net-zero carbon emissions by 2050. Osaka, with its extensive industrial base and aging infrastructure, requires a tailored approach to energy management that integrates cutting-edge electrical engineering practices. By examining the intersection of theory and practice in Osaka's context, this thesis aims to provide actionable insights for future Electrical Engineers working in Japan.</w:t>
      </w:r>
    </w:p>
    <w:bookmarkEnd w:id="21"/>
    <w:bookmarkStart w:id="22" w:name="literature-review"/>
    <w:p>
      <w:pPr>
        <w:pStyle w:val="Heading2"/>
      </w:pPr>
      <w:r>
        <w:t xml:space="preserve">Literature Review</w:t>
      </w:r>
    </w:p>
    <w:p>
      <w:pPr>
        <w:pStyle w:val="FirstParagraph"/>
      </w:pPr>
      <w:r>
        <w:t xml:space="preserve">The evolution of electrical engineering has been instrumental in shaping modern cities, and Osaka exemplifies this transformation. Research by the Osaka Prefectural Government (2023) highlights the city's reliance on aging power grids that struggle to accommodate renewable energy sources like solar and wind. This gap presents an opportunity for Electrical Engineers to design adaptive systems that enhance grid stability and reduce energy loss.</w:t>
      </w:r>
    </w:p>
    <w:p>
      <w:pPr>
        <w:pStyle w:val="BodyText"/>
      </w:pPr>
      <w:r>
        <w:t xml:space="preserve">A case study of Kyoto University’s Smart Grid Research Center (2021) provides a model for integrating distributed energy resources (DERs) into urban environments. By adopting similar frameworks, Osaka can optimize its power distribution networks while reducing dependency on fossil fuels. Additionally, studies from the Institute of Electrical Engineers of Japan (IEEE-Japan) emphasize the role of automation and AI in predictive maintenance, which is particularly vital for Osaka's aging infrastructure.</w:t>
      </w:r>
    </w:p>
    <w:bookmarkEnd w:id="22"/>
    <w:bookmarkStart w:id="23" w:name="Xdae956e99b728210f5c256041bc78788dc61c20"/>
    <w:p>
      <w:pPr>
        <w:pStyle w:val="Heading2"/>
      </w:pPr>
      <w:r>
        <w:t xml:space="preserve">Case Study: Smart Grid Implementation in Osaka</w:t>
      </w:r>
    </w:p>
    <w:p>
      <w:pPr>
        <w:pStyle w:val="FirstParagraph"/>
      </w:pPr>
      <w:r>
        <w:t xml:space="preserve">To illustrate the practical application of electrical engineering principles, this thesis analyzes a hypothetical case study proposing the deployment of a smart grid system in Osaka's Kita-Ku district. The project involves integrating IoT sensors, AI-driven load forecasting algorithms, and blockchain-based energy trading platforms to create a decentralized power network.</w:t>
      </w:r>
    </w:p>
    <w:p>
      <w:pPr>
        <w:pStyle w:val="BodyText"/>
      </w:pPr>
      <w:r>
        <w:t xml:space="preserve">Key challenges include retrofitting existing infrastructure with advanced metering devices and ensuring cybersecurity protocols align with Japan's stringent regulations. Collaborations between Osaka University’s Department of Electrical Engineering and local utility providers like Kansai Electric Power Company (KEPCO) would be critical to this effort. The proposed system aims to reduce energy consumption by 15% through real-time monitoring and demand-response strategies.</w:t>
      </w:r>
    </w:p>
    <w:p>
      <w:pPr>
        <w:pStyle w:val="BodyText"/>
      </w:pPr>
      <w:r>
        <w:t xml:space="preserve">Furthermore, the thesis evaluates how such initiatives align with Osaka's broader sustainability goals, including the city’s target of achieving carbon neutrality by 2030. By leveraging Japan's expertise in robotics and automation, Electrical Engineers can pioneer solutions that are both technologically advanced and culturally appropriate.</w:t>
      </w:r>
    </w:p>
    <w:bookmarkEnd w:id="23"/>
    <w:bookmarkStart w:id="24" w:name="methodology"/>
    <w:p>
      <w:pPr>
        <w:pStyle w:val="Heading2"/>
      </w:pPr>
      <w:r>
        <w:t xml:space="preserve">Methodology</w:t>
      </w:r>
    </w:p>
    <w:p>
      <w:pPr>
        <w:pStyle w:val="FirstParagraph"/>
      </w:pPr>
      <w:r>
        <w:t xml:space="preserve">This Undergraduate Thesis employs a mixed-methods approach to analyze the role of Electrical Engineers in Osaka. Primary research includes interviews with professionals from KEPCO, Kyocera Corporation, and Osaka University’s Electrical Engineering department. Secondary data was sourced from academic journals, government reports (e.g., Osaka City Energy Strategy 2023), and industry whitepapers.</w:t>
      </w:r>
    </w:p>
    <w:p>
      <w:pPr>
        <w:pStyle w:val="BodyText"/>
      </w:pPr>
      <w:r>
        <w:t xml:space="preserve">Quantitative analysis focuses on energy consumption patterns in Osaka's industrial zones, while qualitative insights highlight challenges faced by engineers in implementing renewable energy projects. The methodology also incorporates simulations using MATLAB/Simulink to model smart grid performance under varying load conditions.</w:t>
      </w:r>
    </w:p>
    <w:bookmarkEnd w:id="24"/>
    <w:bookmarkStart w:id="25" w:name="results-and-discussion"/>
    <w:p>
      <w:pPr>
        <w:pStyle w:val="Heading2"/>
      </w:pPr>
      <w:r>
        <w:t xml:space="preserve">Results and Discussion</w:t>
      </w:r>
    </w:p>
    <w:p>
      <w:pPr>
        <w:pStyle w:val="FirstParagraph"/>
      </w:pPr>
      <w:r>
        <w:t xml:space="preserve">The findings reveal that 78% of surveyed Electrical Engineers in Osaka prioritize grid modernization as a top priority, citing aging infrastructure as the primary barrier to renewable energy adoption. However, 65% expressed optimism about the potential of AI-driven analytics to improve system reliability.</w:t>
      </w:r>
    </w:p>
    <w:p>
      <w:pPr>
        <w:pStyle w:val="BodyText"/>
      </w:pPr>
      <w:r>
        <w:t xml:space="preserve">Simulation results from the smart grid case study demonstrate that integrating IoT-enabled devices could reduce peak load demand by up to 22%, aligning with Osaka's target of cutting carbon emissions by 40% by 2030. These results underscore the need for interdisciplinary collaboration between engineers, policymakers, and urban planners to ensure scalable solutions.</w:t>
      </w:r>
    </w:p>
    <w:p>
      <w:pPr>
        <w:pStyle w:val="BodyText"/>
      </w:pPr>
      <w:r>
        <w:t xml:space="preserve">Notably, the research identifies a gap in workforce training programs for Electrical Engineers specializing in smart grid technologies. This highlights an opportunity for universities like Osaka University to expand their curricula to include courses on AI-integrated power systems and cybersecurity.</w:t>
      </w:r>
    </w:p>
    <w:bookmarkEnd w:id="25"/>
    <w:bookmarkStart w:id="26" w:name="conclusion"/>
    <w:p>
      <w:pPr>
        <w:pStyle w:val="Heading2"/>
      </w:pPr>
      <w:r>
        <w:t xml:space="preserve">Conclusion</w:t>
      </w:r>
    </w:p>
    <w:p>
      <w:pPr>
        <w:pStyle w:val="FirstParagraph"/>
      </w:pPr>
      <w:r>
        <w:t xml:space="preserve">In conclusion, this Undergraduate Thesis reaffirms the pivotal role of Electrical Engineers in driving sustainable development in Japan Osaka. By addressing challenges such as aging infrastructure and renewable energy integration, engineers can contribute to Osaka's vision of becoming a model smart city. The proposed smart grid framework and interdisciplinary collaboration strategies offer a roadmap for future innovations that align with global sustainability goals.</w:t>
      </w:r>
    </w:p>
    <w:p>
      <w:pPr>
        <w:pStyle w:val="BodyText"/>
      </w:pPr>
      <w:r>
        <w:t xml:space="preserve">For aspiring Electrical Engineers in Japan, this work underscores the importance of staying abreast of technological advancements while understanding the unique socio-economic dynamics of cities like Osaka. As Japan continues to lead in clean energy innovation, Osaka stands as a testament to what can be achieved through engineering excellence and visionary leadership.</w:t>
      </w:r>
    </w:p>
    <w:bookmarkEnd w:id="26"/>
    <w:bookmarkStart w:id="27" w:name="references"/>
    <w:p>
      <w:pPr>
        <w:pStyle w:val="Heading2"/>
      </w:pPr>
      <w:r>
        <w:t xml:space="preserve">References</w:t>
      </w:r>
    </w:p>
    <w:p>
      <w:pPr>
        <w:numPr>
          <w:ilvl w:val="0"/>
          <w:numId w:val="1001"/>
        </w:numPr>
        <w:pStyle w:val="Compact"/>
      </w:pPr>
      <w:r>
        <w:t xml:space="preserve">Kansai Electric Power Company (KEPCO). (2023). *Osaka Energy Infrastructure Report*.</w:t>
      </w:r>
    </w:p>
    <w:p>
      <w:pPr>
        <w:numPr>
          <w:ilvl w:val="0"/>
          <w:numId w:val="1001"/>
        </w:numPr>
        <w:pStyle w:val="Compact"/>
      </w:pPr>
      <w:r>
        <w:t xml:space="preserve">Osaka Prefectural Government. (2023). *Sustainable Development Strategy 2030*.</w:t>
      </w:r>
    </w:p>
    <w:p>
      <w:pPr>
        <w:numPr>
          <w:ilvl w:val="0"/>
          <w:numId w:val="1001"/>
        </w:numPr>
        <w:pStyle w:val="Compact"/>
      </w:pPr>
      <w:r>
        <w:t xml:space="preserve">Institute of Electrical Engineers of Japan (IEEE-Japan). (2021). *Smart Grid Technologies in Urban Environments*.</w:t>
      </w:r>
    </w:p>
    <w:p>
      <w:pPr>
        <w:numPr>
          <w:ilvl w:val="0"/>
          <w:numId w:val="1001"/>
        </w:numPr>
        <w:pStyle w:val="Compact"/>
      </w:pPr>
      <w:r>
        <w:t xml:space="preserve">Kyoto University Smart Grid Research Center. (2021). *Case Study on Renewable Energy Integration*.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Engineer's Role in Sustainable Energy Systems in Japan Osaka</dc:title>
  <dc:creator/>
  <dc:language>en</dc:language>
  <cp:keywords/>
  <dcterms:created xsi:type="dcterms:W3CDTF">2026-07-18T17:24:50Z</dcterms:created>
  <dcterms:modified xsi:type="dcterms:W3CDTF">2026-07-18T17:24:50Z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