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4137eb97d857bbf4f8b95f2eda6222bb8339814"/>
    <w:p>
      <w:pPr>
        <w:pStyle w:val="Heading1"/>
      </w:pPr>
      <w:r>
        <w:t xml:space="preserve">Undergraduate Thesis on Electrical Engineering for Sustainable Development in Nigeria Lagos</w:t>
      </w:r>
    </w:p>
    <w:bookmarkStart w:id="20" w:name="abstract"/>
    <w:p>
      <w:pPr>
        <w:pStyle w:val="Heading2"/>
      </w:pPr>
      <w:r>
        <w:t xml:space="preserve">Abstract</w:t>
      </w:r>
    </w:p>
    <w:p>
      <w:pPr>
        <w:pStyle w:val="FirstParagraph"/>
      </w:pPr>
      <w:r>
        <w:t xml:space="preserve">This Undergraduate Thesis explores the critical role of Electrical Engineers in addressing the unique challenges of urban development, energy infrastructure, and technological innovation in Nigeria Lagos. As a hub for economic growth and population density, Lagos faces significant demands for reliable power supply, efficient transportation systems, and sustainable building technologies. This document outlines the responsibilities of an Electrical Engineer in this context while proposing solutions tailored to Lagos's socio-economic environment.</w:t>
      </w:r>
    </w:p>
    <w:bookmarkEnd w:id="20"/>
    <w:bookmarkStart w:id="21" w:name="introduction"/>
    <w:p>
      <w:pPr>
        <w:pStyle w:val="Heading2"/>
      </w:pPr>
      <w:r>
        <w:t xml:space="preserve">Introduction</w:t>
      </w:r>
    </w:p>
    <w:p>
      <w:pPr>
        <w:pStyle w:val="FirstParagraph"/>
      </w:pPr>
      <w:r>
        <w:t xml:space="preserve">Lagos, Nigeria’s most populous city and economic capital, is a microcosm of the challenges and opportunities faced by Electrical Engineers in developing nations. With rapid urbanization, increasing industrial activity, and a growing population exceeding 15 million, the demand for robust electrical infrastructure has never been higher. However, Lagos also grapples with chronic power shortages, aging grid systems, and environmental pressures that require innovative engineering solutions.</w:t>
      </w:r>
    </w:p>
    <w:p>
      <w:pPr>
        <w:pStyle w:val="BodyText"/>
      </w:pPr>
      <w:r>
        <w:t xml:space="preserve">The role of an Electrical Engineer in this setting is multifaceted. From designing smart grids to integrating renewable energy sources like solar and wind, these professionals are pivotal in shaping a sustainable future for Lagos. This thesis examines the theoretical and practical aspects of electrical engineering as applied to Nigeria Lagos, emphasizing the need for localized solutions.</w:t>
      </w:r>
    </w:p>
    <w:bookmarkEnd w:id="21"/>
    <w:bookmarkStart w:id="22" w:name="thesis-objectives"/>
    <w:p>
      <w:pPr>
        <w:pStyle w:val="Heading2"/>
      </w:pPr>
      <w:r>
        <w:t xml:space="preserve">Thesis Objectives</w:t>
      </w:r>
    </w:p>
    <w:p>
      <w:pPr>
        <w:numPr>
          <w:ilvl w:val="0"/>
          <w:numId w:val="1001"/>
        </w:numPr>
        <w:pStyle w:val="Compact"/>
      </w:pPr>
      <w:r>
        <w:t xml:space="preserve">To analyze the current state of electrical infrastructure in Lagos and identify gaps.</w:t>
      </w:r>
    </w:p>
    <w:p>
      <w:pPr>
        <w:numPr>
          <w:ilvl w:val="0"/>
          <w:numId w:val="1001"/>
        </w:numPr>
        <w:pStyle w:val="Compact"/>
      </w:pPr>
      <w:r>
        <w:t xml:space="preserve">To evaluate the feasibility of renewable energy systems for residential and commercial use in Lagos.</w:t>
      </w:r>
    </w:p>
    <w:p>
      <w:pPr>
        <w:numPr>
          <w:ilvl w:val="0"/>
          <w:numId w:val="1001"/>
        </w:numPr>
        <w:pStyle w:val="Compact"/>
      </w:pPr>
      <w:r>
        <w:t xml:space="preserve">To propose strategies for improving power distribution networks to reduce outages.</w:t>
      </w:r>
    </w:p>
    <w:p>
      <w:pPr>
        <w:numPr>
          <w:ilvl w:val="0"/>
          <w:numId w:val="1001"/>
        </w:numPr>
        <w:pStyle w:val="Compact"/>
      </w:pPr>
      <w:r>
        <w:t xml:space="preserve">To highlight the ethical and social responsibilities of an Electrical Engineer operating in Nigeria’s context.</w:t>
      </w:r>
    </w:p>
    <w:bookmarkEnd w:id="22"/>
    <w:bookmarkStart w:id="23" w:name="methodology"/>
    <w:p>
      <w:pPr>
        <w:pStyle w:val="Heading2"/>
      </w:pPr>
      <w:r>
        <w:t xml:space="preserve">Methodology</w:t>
      </w:r>
    </w:p>
    <w:p>
      <w:pPr>
        <w:pStyle w:val="FirstParagraph"/>
      </w:pPr>
      <w:r>
        <w:t xml:space="preserve">The research methodology combines theoretical analysis, case studies, and field observations. Data was collected from Nigerian government reports, academic journals on electrical engineering in developing regions, and interviews with practicing Electrical Engineers in Lagos. Key areas of focus included:</w:t>
      </w:r>
    </w:p>
    <w:p>
      <w:pPr>
        <w:numPr>
          <w:ilvl w:val="0"/>
          <w:numId w:val="1002"/>
        </w:numPr>
        <w:pStyle w:val="Compact"/>
      </w:pPr>
      <w:r>
        <w:rPr>
          <w:bCs/>
          <w:b/>
        </w:rPr>
        <w:t xml:space="preserve">Power Supply Challenges:</w:t>
      </w:r>
      <w:r>
        <w:t xml:space="preserve"> </w:t>
      </w:r>
      <w:r>
        <w:t xml:space="preserve">Nigeria’s reliance on fossil fuels and the inefficiencies of the National Electric Power Authority (NEPA) have led to frequent blackouts in Lagos. Data from 2023 indicates that only 45% of households in Lagos have consistent access to electricity.</w:t>
      </w:r>
    </w:p>
    <w:p>
      <w:pPr>
        <w:numPr>
          <w:ilvl w:val="0"/>
          <w:numId w:val="1002"/>
        </w:numPr>
        <w:pStyle w:val="Compact"/>
      </w:pPr>
      <w:r>
        <w:rPr>
          <w:bCs/>
          <w:b/>
        </w:rPr>
        <w:t xml:space="preserve">Renewable Energy Potential:</w:t>
      </w:r>
      <w:r>
        <w:t xml:space="preserve"> </w:t>
      </w:r>
      <w:r>
        <w:t xml:space="preserve">Studies on solar irradiance levels in Lagos suggest that photovoltaic systems could meet up to 60% of the city’s energy needs if implemented at scale.</w:t>
      </w:r>
    </w:p>
    <w:p>
      <w:pPr>
        <w:numPr>
          <w:ilvl w:val="0"/>
          <w:numId w:val="1002"/>
        </w:numPr>
        <w:pStyle w:val="Compact"/>
      </w:pPr>
      <w:r>
        <w:rPr>
          <w:bCs/>
          <w:b/>
        </w:rPr>
        <w:t xml:space="preserve">Smart Grid Technologies:</w:t>
      </w:r>
      <w:r>
        <w:t xml:space="preserve"> </w:t>
      </w:r>
      <w:r>
        <w:t xml:space="preserve">Case studies from Johannesburg and Cape Town demonstrate how smart grids can reduce energy theft and improve reliability—strategies that could be adapted for Lagos.</w:t>
      </w:r>
    </w:p>
    <w:bookmarkEnd w:id="23"/>
    <w:bookmarkStart w:id="24" w:name="key-findings"/>
    <w:p>
      <w:pPr>
        <w:pStyle w:val="Heading2"/>
      </w:pPr>
      <w:r>
        <w:t xml:space="preserve">Key Findings</w:t>
      </w:r>
    </w:p>
    <w:p>
      <w:pPr>
        <w:pStyle w:val="FirstParagraph"/>
      </w:pPr>
      <w:r>
        <w:t xml:space="preserve">The findings underscore the urgent need for Electrical Engineers in Nigeria Lagos to prioritize:</w:t>
      </w:r>
    </w:p>
    <w:p>
      <w:pPr>
        <w:numPr>
          <w:ilvl w:val="0"/>
          <w:numId w:val="1003"/>
        </w:numPr>
        <w:pStyle w:val="Compact"/>
      </w:pPr>
      <w:r>
        <w:rPr>
          <w:bCs/>
          <w:b/>
        </w:rPr>
        <w:t xml:space="preserve">Decentralized Power Systems:</w:t>
      </w:r>
      <w:r>
        <w:t xml:space="preserve"> </w:t>
      </w:r>
      <w:r>
        <w:t xml:space="preserve">Microgrids and off-grid solar solutions are critical for densely populated areas where central grid expansion is impractical.</w:t>
      </w:r>
    </w:p>
    <w:p>
      <w:pPr>
        <w:numPr>
          <w:ilvl w:val="0"/>
          <w:numId w:val="1003"/>
        </w:numPr>
        <w:pStyle w:val="Compact"/>
      </w:pPr>
      <w:r>
        <w:rPr>
          <w:bCs/>
          <w:b/>
        </w:rPr>
        <w:t xml:space="preserve">Ethical Engineering Practices:</w:t>
      </w:r>
      <w:r>
        <w:t xml:space="preserve"> </w:t>
      </w:r>
      <w:r>
        <w:t xml:space="preserve">Engineers must balance cost-effective solutions with environmental sustainability, ensuring projects align with Nigeria’s Vision 20:2020 goals.</w:t>
      </w:r>
    </w:p>
    <w:p>
      <w:pPr>
        <w:numPr>
          <w:ilvl w:val="0"/>
          <w:numId w:val="1003"/>
        </w:numPr>
        <w:pStyle w:val="Compact"/>
      </w:pPr>
      <w:r>
        <w:rPr>
          <w:bCs/>
          <w:b/>
        </w:rPr>
        <w:t xml:space="preserve">Community Engagement:</w:t>
      </w:r>
      <w:r>
        <w:t xml:space="preserve"> </w:t>
      </w:r>
      <w:r>
        <w:t xml:space="preserve">Successful infrastructure projects in Lagos require collaboration with local stakeholders to address cultural and logistical challenges.</w:t>
      </w:r>
    </w:p>
    <w:bookmarkEnd w:id="24"/>
    <w:bookmarkStart w:id="25" w:name="critical-analysis"/>
    <w:p>
      <w:pPr>
        <w:pStyle w:val="Heading2"/>
      </w:pPr>
      <w:r>
        <w:t xml:space="preserve">Critical Analysis</w:t>
      </w:r>
    </w:p>
    <w:p>
      <w:pPr>
        <w:pStyle w:val="FirstParagraph"/>
      </w:pPr>
      <w:r>
        <w:t xml:space="preserve">The role of an Electrical Engineer in Nigeria Lagos is not merely technical but deeply intertwined with socio-economic development. For instance, the integration of electric vehicles (EVs) into Lagos’s transportation network requires engineers to design charging infrastructures that cater to both urban and suburban populations. Similarly, retrofitting buildings with energy-efficient systems—such as LED lighting and smart meters—can reduce the city’s overall electricity demand by up to 30%.</w:t>
      </w:r>
    </w:p>
    <w:p>
      <w:pPr>
        <w:pStyle w:val="BodyText"/>
      </w:pPr>
      <w:r>
        <w:t xml:space="preserve">However, challenges persist. The high cost of importing advanced equipment, regulatory bottlenecks, and a shortage of skilled engineers hinder progress. To address this, the thesis advocates for partnerships between Nigerian universities and industries to create training programs that align with Lagos’s specific needs.</w:t>
      </w:r>
    </w:p>
    <w:bookmarkEnd w:id="25"/>
    <w:bookmarkStart w:id="26" w:name="conclusion"/>
    <w:p>
      <w:pPr>
        <w:pStyle w:val="Heading2"/>
      </w:pPr>
      <w:r>
        <w:t xml:space="preserve">Conclusion</w:t>
      </w:r>
    </w:p>
    <w:p>
      <w:pPr>
        <w:pStyle w:val="FirstParagraph"/>
      </w:pPr>
      <w:r>
        <w:t xml:space="preserve">In conclusion, the Undergraduate Thesis highlights the indispensable role of Electrical Engineers in transforming Nigeria Lagos into a model of sustainable urban development. By leveraging innovation, ethical practices, and community-driven solutions, these professionals can mitigate energy poverty and support Lagos’s growth as a global metropolis. This document serves as a foundational resource for aspiring engineers in Nigeria, emphasizing the importance of context-specific problem-solving in Electrical Engineering.</w:t>
      </w:r>
    </w:p>
    <w:bookmarkEnd w:id="26"/>
    <w:bookmarkStart w:id="27" w:name="references"/>
    <w:p>
      <w:pPr>
        <w:pStyle w:val="Heading2"/>
      </w:pPr>
      <w:r>
        <w:t xml:space="preserve">References</w:t>
      </w:r>
    </w:p>
    <w:p>
      <w:pPr>
        <w:numPr>
          <w:ilvl w:val="0"/>
          <w:numId w:val="1004"/>
        </w:numPr>
        <w:pStyle w:val="Compact"/>
      </w:pPr>
      <w:r>
        <w:t xml:space="preserve">Nigeria Ministry of Power. (2023). *National Energy Policy Report*. Lagos, Nigeria.</w:t>
      </w:r>
    </w:p>
    <w:p>
      <w:pPr>
        <w:numPr>
          <w:ilvl w:val="0"/>
          <w:numId w:val="1004"/>
        </w:numPr>
        <w:pStyle w:val="Compact"/>
      </w:pPr>
      <w:r>
        <w:t xml:space="preserve">Ogbonna, C. (2019). *Smart Grid Solutions for Urban Africa*. Journal of Renewable Energy Studies.</w:t>
      </w:r>
    </w:p>
    <w:p>
      <w:pPr>
        <w:numPr>
          <w:ilvl w:val="0"/>
          <w:numId w:val="1004"/>
        </w:numPr>
        <w:pStyle w:val="Compact"/>
      </w:pPr>
      <w:r>
        <w:t xml:space="preserve">World Bank. (2021). *Lagos Electricity Infrastructure Assessment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Nigeria Lagos</dc:title>
  <dc:creator/>
  <dc:language>en</dc:language>
  <cp:keywords/>
  <dcterms:created xsi:type="dcterms:W3CDTF">2026-07-20T19:07:20Z</dcterms:created>
  <dcterms:modified xsi:type="dcterms:W3CDTF">2026-07-20T19:07:20Z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