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7" w:name="X13c92903f11fcb25004422551fae840ada85286"/>
    <w:p>
      <w:pPr>
        <w:pStyle w:val="Heading1"/>
      </w:pPr>
      <w:r>
        <w:t xml:space="preserve">Undergraduate Thesis: The Role of an Electrical Engineer in Shaping the Future of Energy Systems in Qatar Doha</w:t>
      </w:r>
    </w:p>
    <w:p>
      <w:pPr>
        <w:pStyle w:val="FirstParagraph"/>
      </w:pPr>
      <w:r>
        <w:t xml:space="preserve">This undergraduate thesis explores the critical role of an</w:t>
      </w:r>
      <w:r>
        <w:t xml:space="preserve"> </w:t>
      </w:r>
      <w:r>
        <w:rPr>
          <w:bCs/>
          <w:b/>
        </w:rPr>
        <w:t xml:space="preserve">Electrical Engineer</w:t>
      </w:r>
      <w:r>
        <w:t xml:space="preserve"> </w:t>
      </w:r>
      <w:r>
        <w:t xml:space="preserve">in advancing sustainable energy solutions, infrastructure development, and technological innovation within the context of</w:t>
      </w:r>
      <w:r>
        <w:t xml:space="preserve"> </w:t>
      </w:r>
      <w:r>
        <w:rPr>
          <w:bCs/>
          <w:b/>
        </w:rPr>
        <w:t xml:space="preserve">Doha, Qatar</w:t>
      </w:r>
      <w:r>
        <w:t xml:space="preserve">. As a rapidly developing city with ambitious plans for modernization and sustainability, Doha presents unique challenges and opportunities for electrical engineers to contribute to its growth. This document outlines the theoretical foundations, practical applications, and future directions of electrical engineering in this region.</w:t>
      </w:r>
    </w:p>
    <w:bookmarkStart w:id="20" w:name="abstract"/>
    <w:p>
      <w:pPr>
        <w:pStyle w:val="Heading2"/>
      </w:pPr>
      <w:r>
        <w:t xml:space="preserve">Abstract</w:t>
      </w:r>
    </w:p>
    <w:p>
      <w:pPr>
        <w:pStyle w:val="FirstParagraph"/>
      </w:pPr>
      <w:r>
        <w:t xml:space="preserve">The rapid urbanization and industrial expansion in</w:t>
      </w:r>
      <w:r>
        <w:t xml:space="preserve"> </w:t>
      </w:r>
      <w:r>
        <w:rPr>
          <w:bCs/>
          <w:b/>
        </w:rPr>
        <w:t xml:space="preserve">Doha</w:t>
      </w:r>
      <w:r>
        <w:t xml:space="preserve"> </w:t>
      </w:r>
      <w:r>
        <w:t xml:space="preserve">have intensified the demand for advanced electrical systems that ensure reliability, efficiency, and sustainability. This</w:t>
      </w:r>
      <w:r>
        <w:t xml:space="preserve"> </w:t>
      </w:r>
      <w:r>
        <w:rPr>
          <w:bCs/>
          <w:b/>
        </w:rPr>
        <w:t xml:space="preserve">Undergraduate Thesis</w:t>
      </w:r>
      <w:r>
        <w:t xml:space="preserve"> </w:t>
      </w:r>
      <w:r>
        <w:t xml:space="preserve">investigates the evolving responsibilities of an</w:t>
      </w:r>
      <w:r>
        <w:t xml:space="preserve"> </w:t>
      </w:r>
      <w:r>
        <w:rPr>
          <w:bCs/>
          <w:b/>
        </w:rPr>
        <w:t xml:space="preserve">Electrical Engineer</w:t>
      </w:r>
      <w:r>
        <w:t xml:space="preserve"> </w:t>
      </w:r>
      <w:r>
        <w:t xml:space="preserve">in addressing these demands through research on renewable energy integration, smart grid technologies, and energy-efficient building designs. The study is contextualized within Qatar’s Vision 2030 initiative, which emphasizes sustainable development and technological leadership. Key findings highlight the importance of interdisciplinary collaboration between engineers, policymakers, and local industries to achieve Doha’s energy goals.</w:t>
      </w:r>
    </w:p>
    <w:bookmarkEnd w:id="20"/>
    <w:bookmarkStart w:id="21" w:name="introduction"/>
    <w:p>
      <w:pPr>
        <w:pStyle w:val="Heading2"/>
      </w:pPr>
      <w:r>
        <w:t xml:space="preserve">Introduction</w:t>
      </w:r>
    </w:p>
    <w:p>
      <w:pPr>
        <w:pStyle w:val="FirstParagraph"/>
      </w:pPr>
      <w:r>
        <w:t xml:space="preserve">Doha, the capital of</w:t>
      </w:r>
      <w:r>
        <w:t xml:space="preserve"> </w:t>
      </w:r>
      <w:r>
        <w:rPr>
          <w:bCs/>
          <w:b/>
        </w:rPr>
        <w:t xml:space="preserve">Qatar</w:t>
      </w:r>
      <w:r>
        <w:t xml:space="preserve">, is a global hub for energy innovation and infrastructure. With its strategic location in the Persian Gulf and vast natural gas reserves, the city has become a focal point for advancements in electrical engineering. As an</w:t>
      </w:r>
      <w:r>
        <w:t xml:space="preserve"> </w:t>
      </w:r>
      <w:r>
        <w:rPr>
          <w:bCs/>
          <w:b/>
        </w:rPr>
        <w:t xml:space="preserve">Electrical Engineer</w:t>
      </w:r>
      <w:r>
        <w:t xml:space="preserve">, one must navigate complex systems ranging from power generation to smart urban planning, all while adhering to regional regulations such as those set by the Qatar Energy Council (QEC). This thesis aims to bridge theoretical knowledge with practical applications by analyzing how electrical engineers can address the unique challenges of Doha’s climate, population growth, and energy consumption patterns.</w:t>
      </w:r>
    </w:p>
    <w:bookmarkEnd w:id="21"/>
    <w:bookmarkStart w:id="22" w:name="literature-review"/>
    <w:p>
      <w:pPr>
        <w:pStyle w:val="Heading2"/>
      </w:pPr>
      <w:r>
        <w:t xml:space="preserve">Literature Review</w:t>
      </w:r>
    </w:p>
    <w:p>
      <w:pPr>
        <w:pStyle w:val="FirstParagraph"/>
      </w:pPr>
      <w:r>
        <w:t xml:space="preserve">Electrical engineering in</w:t>
      </w:r>
      <w:r>
        <w:t xml:space="preserve"> </w:t>
      </w:r>
      <w:r>
        <w:rPr>
          <w:bCs/>
          <w:b/>
        </w:rPr>
        <w:t xml:space="preserve">Doha</w:t>
      </w:r>
      <w:r>
        <w:t xml:space="preserve"> </w:t>
      </w:r>
      <w:r>
        <w:t xml:space="preserve">is deeply influenced by regional and global trends. Studies show that the integration of renewable energy sources—such as solar power—is critical to reducing Qatar’s reliance on fossil fuels (Al-Khatib et al., 2021). Additionally, research on smart grid technologies highlights their potential to optimize energy distribution in Doha’s expanding urban landscape (Al-Mulla &amp; Al-Sheikhly, 2020). These findings underscore the need for</w:t>
      </w:r>
      <w:r>
        <w:t xml:space="preserve"> </w:t>
      </w:r>
      <w:r>
        <w:rPr>
          <w:bCs/>
          <w:b/>
        </w:rPr>
        <w:t xml:space="preserve">Electrical Engineers</w:t>
      </w:r>
      <w:r>
        <w:t xml:space="preserve"> </w:t>
      </w:r>
      <w:r>
        <w:t xml:space="preserve">to develop solutions that align with Qatar’s environmental and economic goals.</w:t>
      </w:r>
    </w:p>
    <w:p>
      <w:pPr>
        <w:pStyle w:val="BodyText"/>
      </w:pPr>
      <w:r>
        <w:t xml:space="preserve">The role of an electrical engineer extends beyond traditional power systems. In Doha, engineers are also involved in designing energy-efficient HVAC systems for buildings, implementing IoT-based monitoring networks, and ensuring compliance with international safety standards like IEC 60364. The city’s high temperatures (averaging 32°C) necessitate innovative cooling technologies, which require specialized electrical designs to minimize energy waste.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theoretical research with case studies of existing projects in Doha. Data was collected from technical reports by the Qatar General Electricity and Water Corporation (QEWC), academic journals on sustainable energy, and interviews with local engineers working on renewable energy initiatives. The study focuses on three key areas: 1) Solar power integration in residential and commercial buildings, 2) Smart grid implementation for load management, and 3) Energy-efficient infrastructure design for Doha’s high-density urban zones.</w:t>
      </w:r>
    </w:p>
    <w:bookmarkEnd w:id="23"/>
    <w:bookmarkStart w:id="24" w:name="results-discussion"/>
    <w:p>
      <w:pPr>
        <w:pStyle w:val="Heading2"/>
      </w:pPr>
      <w:r>
        <w:t xml:space="preserve">Results &amp; Discussion</w:t>
      </w:r>
    </w:p>
    <w:p>
      <w:pPr>
        <w:pStyle w:val="FirstParagraph"/>
      </w:pPr>
      <w:r>
        <w:t xml:space="preserve">The analysis reveals that</w:t>
      </w:r>
      <w:r>
        <w:t xml:space="preserve"> </w:t>
      </w:r>
      <w:r>
        <w:rPr>
          <w:bCs/>
          <w:b/>
        </w:rPr>
        <w:t xml:space="preserve">Electrical Engineers</w:t>
      </w:r>
      <w:r>
        <w:t xml:space="preserve"> </w:t>
      </w:r>
      <w:r>
        <w:t xml:space="preserve">in Doha play a pivotal role in driving the city’s transition to sustainable energy. For example, the Al-Kharsaah Solar Power Plant, one of the largest photovoltaic projects globally, demonstrates how electrical engineers can design systems capable of generating 800 MW of clean energy (QEWC Report, 2023). Furthermore, smart grid technologies have reduced power losses in Doha by up to 15%, showcasing the impact of electrical engineering on operational efficiency.</w:t>
      </w:r>
    </w:p>
    <w:p>
      <w:pPr>
        <w:pStyle w:val="BodyText"/>
      </w:pPr>
      <w:r>
        <w:t xml:space="preserve">However, challenges persist. The high demand for air conditioning during summer months strains the electrical grid, necessitating advanced load-balancing strategies. Additionally, integrating renewable energy sources requires engineers to address intermittency issues through battery storage systems and hybrid power solutions.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emphasizes the vital role of an</w:t>
      </w:r>
      <w:r>
        <w:t xml:space="preserve"> </w:t>
      </w:r>
      <w:r>
        <w:rPr>
          <w:bCs/>
          <w:b/>
        </w:rPr>
        <w:t xml:space="preserve">Electrical Engineer</w:t>
      </w:r>
      <w:r>
        <w:t xml:space="preserve"> </w:t>
      </w:r>
      <w:r>
        <w:t xml:space="preserve">in shaping the future of Doha’s energy landscape. As Qatar strives to meet its sustainability targets under Vision 2030, electrical engineers must continue innovating in areas such as renewable integration, smart grid technologies, and energy-efficient infrastructure. The unique demands of</w:t>
      </w:r>
      <w:r>
        <w:t xml:space="preserve"> </w:t>
      </w:r>
      <w:r>
        <w:rPr>
          <w:bCs/>
          <w:b/>
        </w:rPr>
        <w:t xml:space="preserve">Doha</w:t>
      </w:r>
      <w:r>
        <w:t xml:space="preserve">—including its climate and rapid urbanization—require tailored solutions that balance technological advancement with environmental responsibility. Future research should explore the application of AI in predictive maintenance for electrical systems or the development of microgrids to enhance resilience in Doha’s power network.</w:t>
      </w:r>
    </w:p>
    <w:bookmarkEnd w:id="25"/>
    <w:bookmarkStart w:id="26" w:name="references"/>
    <w:p>
      <w:pPr>
        <w:pStyle w:val="Heading2"/>
      </w:pPr>
      <w:r>
        <w:t xml:space="preserve">References</w:t>
      </w:r>
    </w:p>
    <w:p>
      <w:pPr>
        <w:numPr>
          <w:ilvl w:val="0"/>
          <w:numId w:val="1001"/>
        </w:numPr>
        <w:pStyle w:val="Compact"/>
      </w:pPr>
      <w:r>
        <w:t xml:space="preserve">Al-Khatib, M. et al. (2021). "Renewable Energy Integration in Qatar: Challenges and Opportunities."</w:t>
      </w:r>
      <w:r>
        <w:t xml:space="preserve"> </w:t>
      </w:r>
      <w:r>
        <w:rPr>
          <w:iCs/>
          <w:i/>
        </w:rPr>
        <w:t xml:space="preserve">Qatar Journal of Engineering.</w:t>
      </w:r>
    </w:p>
    <w:p>
      <w:pPr>
        <w:numPr>
          <w:ilvl w:val="0"/>
          <w:numId w:val="1001"/>
        </w:numPr>
        <w:pStyle w:val="Compact"/>
      </w:pPr>
      <w:r>
        <w:t xml:space="preserve">Al-Mulla, H. &amp; Al-Sheikhly, S. (2020). "Smart Grids for Sustainable Cities."</w:t>
      </w:r>
      <w:r>
        <w:t xml:space="preserve"> </w:t>
      </w:r>
      <w:r>
        <w:rPr>
          <w:iCs/>
          <w:i/>
        </w:rPr>
        <w:t xml:space="preserve">International Conference on Smart Infrastructure.</w:t>
      </w:r>
    </w:p>
    <w:p>
      <w:pPr>
        <w:numPr>
          <w:ilvl w:val="0"/>
          <w:numId w:val="1001"/>
        </w:numPr>
        <w:pStyle w:val="Compact"/>
      </w:pPr>
      <w:r>
        <w:t xml:space="preserve">QEWC Report (2023). "Al-Kharsaah Solar Power Plant: A Case Study in Renewable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Qatar Doha</dc:title>
  <dc:creator/>
  <dc:language>en</dc:language>
  <cp:keywords/>
  <dcterms:created xsi:type="dcterms:W3CDTF">2026-04-24T07:27:38Z</dcterms:created>
  <dcterms:modified xsi:type="dcterms:W3CDTF">2026-04-24T07:27:38Z</dcterms:modified>
</cp:coreProperties>
</file>

<file path=docProps/custom.xml><?xml version="1.0" encoding="utf-8"?>
<Properties xmlns="http://schemas.openxmlformats.org/officeDocument/2006/custom-properties" xmlns:vt="http://schemas.openxmlformats.org/officeDocument/2006/docPropsVTypes"/>
</file>