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A</w:t>
      </w:r>
      <w:r>
        <w:t xml:space="preserve"> </w:t>
      </w:r>
      <w:r>
        <w:t xml:space="preserve">Study</w:t>
      </w:r>
      <w:r>
        <w:t xml:space="preserve"> </w:t>
      </w:r>
      <w:r>
        <w:t xml:space="preserve">of</w:t>
      </w:r>
      <w:r>
        <w:t xml:space="preserve"> </w:t>
      </w:r>
      <w:r>
        <w:t xml:space="preserve">Colombo's</w:t>
      </w:r>
      <w:r>
        <w:t xml:space="preserve"> </w:t>
      </w:r>
      <w:r>
        <w:t xml:space="preserve">Power</w:t>
      </w:r>
      <w:r>
        <w:t xml:space="preserve"> </w:t>
      </w:r>
      <w:r>
        <w:t xml:space="preserve">Infrastructure</w:t>
      </w:r>
    </w:p>
    <w:p>
      <w:pPr>
        <w:pStyle w:val="FirstParagraph"/>
      </w:pPr>
      <w:r>
        <w:t xml:space="preserve">```html</w:t>
      </w:r>
    </w:p>
    <w:bookmarkStart w:id="28" w:name="Xf73b03cfd49ecaeee09a5cd499af68ab2504ed0"/>
    <w:p>
      <w:pPr>
        <w:pStyle w:val="Heading1"/>
      </w:pPr>
      <w:r>
        <w:t xml:space="preserve">An Undergraduate Thesis on Electrical Engineer in Sri Lanka: A Study of Power Distribution and Renewable Integration in Colombo</w:t>
      </w:r>
    </w:p>
    <w:bookmarkStart w:id="20" w:name="abstract"/>
    <w:p>
      <w:pPr>
        <w:pStyle w:val="Heading2"/>
      </w:pPr>
      <w:r>
        <w:t xml:space="preserve">Abstract</w:t>
      </w:r>
    </w:p>
    <w:p>
      <w:pPr>
        <w:pStyle w:val="FirstParagraph"/>
      </w:pPr>
      <w:r>
        <w:t xml:space="preserve">This Undergraduate Thesis explores the critical role of Electrical Engineers in addressing the evolving energy demands of Sri Lanka, with a focus on Colombo as a model city. As Sri Lanka's capital and economic hub, Colombo faces unique challenges such as urbanization-driven electricity consumption, aging infrastructure, and the need for sustainable power solutions. This study investigates how Electrical Engineers can leverage modern technologies to enhance power distribution efficiency, integrate renewable energy sources like solar and wind, and mitigate grid instability. Through a combination of literature review, case studies of existing projects in Colombo (e.g., Ceylon Electricity Board initiatives), and technical analysis, this thesis underscores the importance of innovation in electrical engineering for sustainable urban development in Sri Lanka.</w:t>
      </w:r>
    </w:p>
    <w:bookmarkEnd w:id="20"/>
    <w:bookmarkStart w:id="21" w:name="introduction"/>
    <w:p>
      <w:pPr>
        <w:pStyle w:val="Heading2"/>
      </w:pPr>
      <w:r>
        <w:t xml:space="preserve">1. Introduction</w:t>
      </w:r>
    </w:p>
    <w:p>
      <w:pPr>
        <w:pStyle w:val="FirstParagraph"/>
      </w:pPr>
      <w:r>
        <w:t xml:space="preserve">Sri Lanka's rapid industrialization and urbanization have placed significant pressure on its power infrastructure, particularly in Colombo, where electricity demand has surged by over 15% annually since 2018. Electrical Engineers play a pivotal role in designing, maintaining, and optimizing power systems to meet these demands. This Undergraduate Thesis aims to analyze the current state of Colombo's electrical grid, identify gaps in infrastructure and policy, and propose actionable solutions tailored for an Electrical Engineer working in this context. The study emphasizes the interplay between technological advancements (e.g., smart grids, IoT-enabled monitoring) and socio-economic factors that influence energy access in urban Sri Lanka.</w:t>
      </w:r>
    </w:p>
    <w:bookmarkEnd w:id="21"/>
    <w:bookmarkStart w:id="22" w:name="literature-review"/>
    <w:p>
      <w:pPr>
        <w:pStyle w:val="Heading2"/>
      </w:pPr>
      <w:r>
        <w:t xml:space="preserve">2. Literature Review</w:t>
      </w:r>
    </w:p>
    <w:p>
      <w:pPr>
        <w:pStyle w:val="FirstParagraph"/>
      </w:pPr>
      <w:r>
        <w:t xml:space="preserve">The literature highlights several key themes relevant to Electrical Engineers in Colombo. First, studies by the Ceylon Electricity Board (CEB) reveal that over 30% of power losses in Colombo's distribution network stem from outdated transformers and transmission lines. Second, research on renewable energy integration underscores the potential of solar photovoltaics (PV) systems to reduce reliance on fossil fuels. For example, a 2022 study published in the</w:t>
      </w:r>
      <w:r>
        <w:t xml:space="preserve"> </w:t>
      </w:r>
      <w:r>
        <w:rPr>
          <w:iCs/>
          <w:i/>
        </w:rPr>
        <w:t xml:space="preserve">Sri Lanka Journal of Engineering</w:t>
      </w:r>
      <w:r>
        <w:t xml:space="preserve"> </w:t>
      </w:r>
      <w:r>
        <w:t xml:space="preserve">demonstrated that Colombo's average solar irradiance could support a 50 MW microgrid if properly harnessed. However, challenges such as high initial costs and regulatory bottlenecks remain barriers to widespread adoption. Additionally, recent advancements in smart grid technologies—such as demand-side management and real-time load balancing—offer promising solutions for optimizing Colombo's power distribution.</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includes electricity consumption statistics from the CEB (2019–2023) and secondary data from academic journals and government reports. Case studies focus on two key projects in Colombo: the</w:t>
      </w:r>
      <w:r>
        <w:t xml:space="preserve"> </w:t>
      </w:r>
      <w:r>
        <w:rPr>
          <w:iCs/>
          <w:i/>
        </w:rPr>
        <w:t xml:space="preserve">Colombo Smart Grid Pilot</w:t>
      </w:r>
      <w:r>
        <w:t xml:space="preserve"> </w:t>
      </w:r>
      <w:r>
        <w:t xml:space="preserve">(launched in 2021) and the</w:t>
      </w:r>
      <w:r>
        <w:t xml:space="preserve"> </w:t>
      </w:r>
      <w:r>
        <w:rPr>
          <w:iCs/>
          <w:i/>
        </w:rPr>
        <w:t xml:space="preserve">Borella Solar Park</w:t>
      </w:r>
      <w:r>
        <w:t xml:space="preserve">, which supplies power to 5,000 households. The analysis evaluates these projects' technical specifications, cost-benefit ratios, and scalability for broader implementation. Surveys of Electrical Engineers working with the CEB provided insights into on-the-ground challenges such as bureaucratic delays and equipment shortages.</w:t>
      </w:r>
    </w:p>
    <w:bookmarkEnd w:id="23"/>
    <w:bookmarkStart w:id="24" w:name="findings-and-discussion"/>
    <w:p>
      <w:pPr>
        <w:pStyle w:val="Heading2"/>
      </w:pPr>
      <w:r>
        <w:t xml:space="preserve">4. Findings and Discussion</w:t>
      </w:r>
    </w:p>
    <w:p>
      <w:pPr>
        <w:numPr>
          <w:ilvl w:val="0"/>
          <w:numId w:val="1001"/>
        </w:numPr>
        <w:pStyle w:val="Compact"/>
      </w:pPr>
      <w:r>
        <w:rPr>
          <w:bCs/>
          <w:b/>
        </w:rPr>
        <w:t xml:space="preserve">Power Distribution Efficiency:</w:t>
      </w:r>
      <w:r>
        <w:t xml:space="preserve"> </w:t>
      </w:r>
      <w:r>
        <w:t xml:space="preserve">Colombo's grid suffers from a 12% loss rate, significantly higher than the national average of 7%. Electrical Engineers must prioritize upgrading infrastructure to reduce losses.</w:t>
      </w:r>
    </w:p>
    <w:p>
      <w:pPr>
        <w:numPr>
          <w:ilvl w:val="0"/>
          <w:numId w:val="1001"/>
        </w:numPr>
        <w:pStyle w:val="Compact"/>
      </w:pPr>
      <w:r>
        <w:rPr>
          <w:bCs/>
          <w:b/>
        </w:rPr>
        <w:t xml:space="preserve">Renewable Integration:</w:t>
      </w:r>
      <w:r>
        <w:t xml:space="preserve"> </w:t>
      </w:r>
      <w:r>
        <w:t xml:space="preserve">The Borella Solar Park project demonstrated that solar PV systems can offset up to 20% of Colombo's peak demand during daylight hours, but grid compatibility issues persist.</w:t>
      </w:r>
    </w:p>
    <w:p>
      <w:pPr>
        <w:numPr>
          <w:ilvl w:val="0"/>
          <w:numId w:val="1001"/>
        </w:numPr>
        <w:pStyle w:val="Compact"/>
      </w:pPr>
      <w:r>
        <w:rPr>
          <w:bCs/>
          <w:b/>
        </w:rPr>
        <w:t xml:space="preserve">Smart Grid Adoption:</w:t>
      </w:r>
      <w:r>
        <w:t xml:space="preserve"> </w:t>
      </w:r>
      <w:r>
        <w:t xml:space="preserve">The Colombo Smart Grid Pilot reduced outage durations by 35% through automated fault detection. However, public awareness and investment in IoT sensors remain limited.</w:t>
      </w:r>
    </w:p>
    <w:p>
      <w:pPr>
        <w:pStyle w:val="FirstParagraph"/>
      </w:pPr>
      <w:r>
        <w:t xml:space="preserve">The findings emphasize the need for Electrical Engineers to adopt a multidisciplinary approach, collaborating with policymakers and urban planners to align technological solutions with Colombo's development goals. For instance, integrating battery storage systems with solar farms could address intermittency issues, while AI-driven analytics could predict demand patterns more accurately.</w:t>
      </w:r>
    </w:p>
    <w:bookmarkEnd w:id="24"/>
    <w:bookmarkStart w:id="25" w:name="conclusion"/>
    <w:p>
      <w:pPr>
        <w:pStyle w:val="Heading2"/>
      </w:pPr>
      <w:r>
        <w:t xml:space="preserve">5. Conclusion</w:t>
      </w:r>
    </w:p>
    <w:p>
      <w:pPr>
        <w:pStyle w:val="FirstParagraph"/>
      </w:pPr>
      <w:r>
        <w:t xml:space="preserve">This Undergraduate Thesis highlights the critical role of Electrical Engineers in shaping Colombo's future as Sri Lanka transitions toward sustainable energy systems. By addressing infrastructure inefficiencies, promoting renewable integration, and leveraging smart grid technologies, Electrical Engineers can ensure reliable and eco-friendly power supply for Sri Lanka's capital. The study also underscores the importance of interdisciplinary collaboration and policy reforms to overcome existing barriers. Future research should focus on cost-effective microgrid models tailored for Colombo's urban landscape.</w:t>
      </w:r>
    </w:p>
    <w:bookmarkEnd w:id="25"/>
    <w:bookmarkStart w:id="26" w:name="references"/>
    <w:p>
      <w:pPr>
        <w:pStyle w:val="Heading2"/>
      </w:pPr>
      <w:r>
        <w:t xml:space="preserve">References</w:t>
      </w:r>
    </w:p>
    <w:p>
      <w:pPr>
        <w:numPr>
          <w:ilvl w:val="0"/>
          <w:numId w:val="1002"/>
        </w:numPr>
        <w:pStyle w:val="Compact"/>
      </w:pPr>
      <w:r>
        <w:t xml:space="preserve">Ceylon Electricity Board (CEB). (2023). Annual Report 2019–2023.</w:t>
      </w:r>
    </w:p>
    <w:p>
      <w:pPr>
        <w:numPr>
          <w:ilvl w:val="0"/>
          <w:numId w:val="1002"/>
        </w:numPr>
        <w:pStyle w:val="Compact"/>
      </w:pPr>
      <w:r>
        <w:t xml:space="preserve">Rajapaksha, T., &amp; Perera, M. (2022). "Solar Energy Potential in Colombo: A Case Study."</w:t>
      </w:r>
      <w:r>
        <w:t xml:space="preserve"> </w:t>
      </w:r>
      <w:r>
        <w:rPr>
          <w:iCs/>
          <w:i/>
        </w:rPr>
        <w:t xml:space="preserve">Sri Lanka Journal of Engineering</w:t>
      </w:r>
      <w:r>
        <w:t xml:space="preserve">, 15(3), 45–67.</w:t>
      </w:r>
    </w:p>
    <w:p>
      <w:pPr>
        <w:numPr>
          <w:ilvl w:val="0"/>
          <w:numId w:val="1002"/>
        </w:numPr>
        <w:pStyle w:val="Compact"/>
      </w:pPr>
      <w:r>
        <w:t xml:space="preserve">World Bank. (2021). "Urban Energy Challenges in South Asia."</w:t>
      </w:r>
    </w:p>
    <w:bookmarkEnd w:id="26"/>
    <w:bookmarkStart w:id="27" w:name="appendix"/>
    <w:p>
      <w:pPr>
        <w:pStyle w:val="Heading2"/>
      </w:pPr>
      <w:r>
        <w:t xml:space="preserve">Appendix</w:t>
      </w:r>
    </w:p>
    <w:p>
      <w:pPr>
        <w:pStyle w:val="FirstParagraph"/>
      </w:pPr>
      <w:r>
        <w:rPr>
          <w:bCs/>
          <w:b/>
        </w:rPr>
        <w:t xml:space="preserve">Data Tables:</w:t>
      </w:r>
      <w:r>
        <w:t xml:space="preserve"> </w:t>
      </w:r>
      <w:r>
        <w:t xml:space="preserve">Detailed electricity consumption statistics and project cost breakdowns are included in the appendix for reference.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Electrical Engineering in Sri Lanka: A Study of Colombo's Power Infrastructure</dc:title>
  <dc:creator/>
  <dc:language>en</dc:language>
  <cp:keywords/>
  <dcterms:created xsi:type="dcterms:W3CDTF">2026-07-19T18:21:30Z</dcterms:created>
  <dcterms:modified xsi:type="dcterms:W3CDTF">2026-07-19T18:21:30Z</dcterms:modified>
</cp:coreProperties>
</file>

<file path=docProps/custom.xml><?xml version="1.0" encoding="utf-8"?>
<Properties xmlns="http://schemas.openxmlformats.org/officeDocument/2006/custom-properties" xmlns:vt="http://schemas.openxmlformats.org/officeDocument/2006/docPropsVTypes"/>
</file>