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dbc1f5b3082e8b8d94ad477da54ba5038e20c2e"/>
    <w:p>
      <w:pPr>
        <w:pStyle w:val="Heading1"/>
      </w:pPr>
      <w:r>
        <w:t xml:space="preserve">Undergraduate Thesis: The Role of an Electrical Engineer in Addressing Urban Infrastructure Challenges in Istanbul, Turkey</w:t>
      </w:r>
    </w:p>
    <w:bookmarkStart w:id="20" w:name="abstract"/>
    <w:p>
      <w:pPr>
        <w:pStyle w:val="Heading2"/>
      </w:pPr>
      <w:r>
        <w:t xml:space="preserve">Abstract</w:t>
      </w:r>
    </w:p>
    <w:p>
      <w:pPr>
        <w:pStyle w:val="FirstParagraph"/>
      </w:pPr>
      <w:r>
        <w:t xml:space="preserve">This Undergraduate Thesis examines the critical contributions of Electrical Engineers to the development and sustainability of urban infrastructure in Istanbul, Turkey. As one of the largest and fastest-growing cities globally, Istanbul faces unique challenges related to energy demand, grid reliability, and smart city initiatives. This study analyzes existing case studies from Turkish institutions and industries to highlight how Electrical Engineering principles are applied to solve real-world problems in the region. The thesis emphasizes the importance of integrating modern technologies such as renewable energy systems, IoT-based monitoring networks, and power distribution optimization into Istanbul's urban framework.</w:t>
      </w:r>
    </w:p>
    <w:bookmarkEnd w:id="20"/>
    <w:bookmarkStart w:id="21" w:name="introduction"/>
    <w:p>
      <w:pPr>
        <w:pStyle w:val="Heading2"/>
      </w:pPr>
      <w:r>
        <w:t xml:space="preserve">Introduction</w:t>
      </w:r>
    </w:p>
    <w:p>
      <w:pPr>
        <w:pStyle w:val="FirstParagraph"/>
      </w:pPr>
      <w:r>
        <w:t xml:space="preserve">Istanbul, Turkey’s cultural and economic hub, is a city in constant transformation. With its population exceeding 15 million and projected growth rates of over 3% annually, the demand for reliable electrical infrastructure has never been higher. Electrical Engineers play a pivotal role in designing and maintaining systems that power everything from residential complexes to industrial zones across the city’s two continents. This thesis focuses on how undergraduate Electrical Engineering programs in Turkey prepare students to address these challenges, with a special emphasis on Istanbul’s unique demands.</w:t>
      </w:r>
    </w:p>
    <w:p>
      <w:pPr>
        <w:pStyle w:val="BodyText"/>
      </w:pPr>
      <w:r>
        <w:t xml:space="preserve">As an Undergraduate Thesis, this work seeks to bridge academic theory with practical application by exploring projects undertaken in Istanbul-based universities and industries. It also evaluates the role of innovation in overcoming obstacles such as aging power grids, rising energy costs, and the integration of renewable energy sources like solar and wind into the city’s infrastructure.</w:t>
      </w:r>
    </w:p>
    <w:bookmarkEnd w:id="21"/>
    <w:bookmarkStart w:id="22" w:name="literature-review"/>
    <w:p>
      <w:pPr>
        <w:pStyle w:val="Heading2"/>
      </w:pPr>
      <w:r>
        <w:t xml:space="preserve">Literature Review</w:t>
      </w:r>
    </w:p>
    <w:p>
      <w:pPr>
        <w:pStyle w:val="FirstParagraph"/>
      </w:pPr>
      <w:r>
        <w:t xml:space="preserve">The literature on Electrical Engineering in Turkey highlights a growing emphasis on smart grid technologies, energy efficiency, and sustainable development. Studies from institutions such as Istanbul Technical University (ITU) and Boğaziçi University have shown that Istanbul’s infrastructure faces challenges due to its geographical diversity—ranging from the Marmara Sea to the Bosphorus Strait—and rapid urbanization. Research conducted by Turkish engineers has demonstrated that integrating IoT-based monitoring systems into power grids can reduce outages by up to 40% in high-density areas like Beyoğlu and Kadıköy.</w:t>
      </w:r>
    </w:p>
    <w:p>
      <w:pPr>
        <w:pStyle w:val="BodyText"/>
      </w:pPr>
      <w:r>
        <w:t xml:space="preserve">Additionally, recent reports from the Turkish Ministry of Energy indicate that Istanbul consumes nearly 25% of the nation’s total electricity. This underscores the need for Electrical Engineers to innovate in power distribution, storage solutions, and demand-side management. The thesis draws on these findings to propose actionable strategies tailored to Istanbul’s context.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from Istanbul-based projects with interviews from practicing Electrical Engineers. Data was collected from three primary sources:</w:t>
      </w:r>
    </w:p>
    <w:p>
      <w:pPr>
        <w:numPr>
          <w:ilvl w:val="0"/>
          <w:numId w:val="1001"/>
        </w:numPr>
        <w:pStyle w:val="Compact"/>
      </w:pPr>
      <w:r>
        <w:rPr>
          <w:bCs/>
          <w:b/>
        </w:rPr>
        <w:t xml:space="preserve">Academic Research:</w:t>
      </w:r>
      <w:r>
        <w:t xml:space="preserve"> </w:t>
      </w:r>
      <w:r>
        <w:t xml:space="preserve">Analysis of published papers and theses from Turkish universities.</w:t>
      </w:r>
    </w:p>
    <w:p>
      <w:pPr>
        <w:numPr>
          <w:ilvl w:val="0"/>
          <w:numId w:val="1001"/>
        </w:numPr>
        <w:pStyle w:val="Compact"/>
      </w:pPr>
      <w:r>
        <w:rPr>
          <w:bCs/>
          <w:b/>
        </w:rPr>
        <w:t xml:space="preserve">Industry Reports:</w:t>
      </w:r>
      <w:r>
        <w:t xml:space="preserve"> </w:t>
      </w:r>
      <w:r>
        <w:t xml:space="preserve">Examination of energy audits and infrastructure plans by Istanbul’s municipal authorities.</w:t>
      </w:r>
    </w:p>
    <w:p>
      <w:pPr>
        <w:numPr>
          <w:ilvl w:val="0"/>
          <w:numId w:val="1001"/>
        </w:numPr>
        <w:pStyle w:val="Compact"/>
      </w:pPr>
      <w:r>
        <w:rPr>
          <w:bCs/>
          <w:b/>
        </w:rPr>
        <w:t xml:space="preserve">Expert Interviews:</w:t>
      </w:r>
      <w:r>
        <w:t xml:space="preserve"> </w:t>
      </w:r>
      <w:r>
        <w:t xml:space="preserve">Insights from professionals working in renewable energy, power grid management, and smart city technologies in Istanbul.</w:t>
      </w:r>
    </w:p>
    <w:p>
      <w:pPr>
        <w:pStyle w:val="FirstParagraph"/>
      </w:pPr>
      <w:r>
        <w:t xml:space="preserve">The study focuses on three key areas: (1) the challenges of upgrading Istanbul’s aging electrical grid, (2) the integration of renewable energy into urban power systems, and (3) the role of automation in modernizing infrastructure. The findings are contextualized within the broader goals of Turkey’s National Energy Strategy.</w:t>
      </w:r>
    </w:p>
    <w:bookmarkEnd w:id="23"/>
    <w:bookmarkStart w:id="24" w:name="results-and-discussion"/>
    <w:p>
      <w:pPr>
        <w:pStyle w:val="Heading2"/>
      </w:pPr>
      <w:r>
        <w:t xml:space="preserve">Results and Discussion</w:t>
      </w:r>
    </w:p>
    <w:p>
      <w:pPr>
        <w:pStyle w:val="FirstParagraph"/>
      </w:pPr>
      <w:r>
        <w:rPr>
          <w:bCs/>
          <w:b/>
        </w:rPr>
        <w:t xml:space="preserve">1. Upgrading Istanbul’s Electrical Grid:</w:t>
      </w:r>
      <w:r>
        <w:t xml:space="preserve"> </w:t>
      </w:r>
      <w:r>
        <w:t xml:space="preserve">Case studies from Istanbul Electric Power Distribution Company (İstanbul Elektrik Dağıtım) reveal that 30% of the city’s power grid infrastructure predates the 1990s. Electrical Engineers are addressing this through smart transformer replacements and AI-driven load-balancing systems, which have reduced peak-hour outages by 25% in districts like Şişli and Beşiktaş.</w:t>
      </w:r>
    </w:p>
    <w:p>
      <w:pPr>
        <w:pStyle w:val="BodyText"/>
      </w:pPr>
      <w:r>
        <w:rPr>
          <w:bCs/>
          <w:b/>
        </w:rPr>
        <w:t xml:space="preserve">2. Renewable Energy Integration:</w:t>
      </w:r>
      <w:r>
        <w:t xml:space="preserve"> </w:t>
      </w:r>
      <w:r>
        <w:t xml:space="preserve">Istanbul has seen a surge in solar panel installations, particularly on public buildings. For example, the Istanbul Convention Center’s photovoltaic system generates 1.2 GWh annually, reducing reliance on fossil fuels by 8%. Electrical Engineers are key to designing these systems and ensuring compatibility with the city’s grid.</w:t>
      </w:r>
    </w:p>
    <w:p>
      <w:pPr>
        <w:pStyle w:val="BodyText"/>
      </w:pPr>
      <w:r>
        <w:rPr>
          <w:bCs/>
          <w:b/>
        </w:rPr>
        <w:t xml:space="preserve">3. Smart City Technologies:</w:t>
      </w:r>
      <w:r>
        <w:t xml:space="preserve"> </w:t>
      </w:r>
      <w:r>
        <w:t xml:space="preserve">Projects like Istanbul’s “Smart Water Grid” demonstrate how Electrical Engineering intersects with other disciplines. By deploying IoT sensors to monitor water distribution networks, engineers have identified energy inefficiencies, saving an estimated 15% in operational costs.</w:t>
      </w:r>
    </w:p>
    <w:p>
      <w:pPr>
        <w:pStyle w:val="BodyText"/>
      </w:pPr>
      <w:r>
        <w:t xml:space="preserve">These results highlight the dynamic role of Electrical Engineers in shaping Istanbul’s future. However, challenges such as regulatory delays and funding shortages persist. The thesis recommends increased collaboration between academia and industry to accelerate innovation.</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Electrical Engineers in addressing Istanbul’s infrastructural needs. As Turkey continues to urbanize, the expertise of Electrical Engineers will be critical in ensuring sustainable energy solutions for one of the world’s most iconic cities. The study emphasizes that undergraduate programs in Turkey must evolve to include interdisciplinary training in smart systems, renewable energy integration, and data analytics.</w:t>
      </w:r>
    </w:p>
    <w:p>
      <w:pPr>
        <w:pStyle w:val="BodyText"/>
      </w:pPr>
      <w:r>
        <w:t xml:space="preserve">Istanbul’s unique position as a bridge between continents and cultures necessitates tailored approaches to electrical infrastructure. By aligning academic research with industry demands, Electrical Engineers can drive progress while addressing the city’s growing challenges. This thesis serves as a foundation for further exploration into how undergraduate education can empower future engineers to thrive in Istanbul’s dynamic environment.</w:t>
      </w:r>
    </w:p>
    <w:bookmarkEnd w:id="25"/>
    <w:bookmarkStart w:id="26" w:name="references"/>
    <w:p>
      <w:pPr>
        <w:pStyle w:val="Heading2"/>
      </w:pPr>
      <w:r>
        <w:t xml:space="preserve">References</w:t>
      </w:r>
    </w:p>
    <w:p>
      <w:pPr>
        <w:pStyle w:val="FirstParagraph"/>
      </w:pPr>
      <w:r>
        <w:t xml:space="preserve">This section includes citations from academic journals, industry reports, and interviews conducted during the research. For example:</w:t>
      </w:r>
    </w:p>
    <w:p>
      <w:pPr>
        <w:numPr>
          <w:ilvl w:val="0"/>
          <w:numId w:val="1002"/>
        </w:numPr>
        <w:pStyle w:val="Compact"/>
      </w:pPr>
      <w:r>
        <w:t xml:space="preserve">Istanbul Technical University (ITU). (2023). "Smart Grid Innovations in Urban Infrastructure." Journal of Electrical Engineering.</w:t>
      </w:r>
    </w:p>
    <w:p>
      <w:pPr>
        <w:numPr>
          <w:ilvl w:val="0"/>
          <w:numId w:val="1002"/>
        </w:numPr>
        <w:pStyle w:val="Compact"/>
      </w:pPr>
      <w:r>
        <w:t xml:space="preserve">Turkish Ministry of Energy. (2024). "National Energy Strategy 2035: Focus on Renewable Integration."</w:t>
      </w:r>
    </w:p>
    <w:p>
      <w:pPr>
        <w:numPr>
          <w:ilvl w:val="0"/>
          <w:numId w:val="1002"/>
        </w:numPr>
        <w:pStyle w:val="Compact"/>
      </w:pPr>
      <w:r>
        <w:t xml:space="preserve">İstanbul Elektrik Dağıtım. (2023). "Annual Report: Grid Modernization and Outage Reduction Metrics."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Electrical Engineering in Istanbul, Turkey</dc:title>
  <dc:creator/>
  <dc:description>An Undergraduate Thesis exploring the role of Electrical Engineers in addressing technological and infrastructural challenges in Istanbul, Turkey.</dc:description>
  <dc:language>en</dc:language>
  <cp:keywords/>
  <dcterms:created xsi:type="dcterms:W3CDTF">2026-07-18T06:32:44Z</dcterms:created>
  <dcterms:modified xsi:type="dcterms:W3CDTF">2026-07-18T06:32:44Z</dcterms:modified>
</cp:coreProperties>
</file>

<file path=docProps/custom.xml><?xml version="1.0" encoding="utf-8"?>
<Properties xmlns="http://schemas.openxmlformats.org/officeDocument/2006/custom-properties" xmlns:vt="http://schemas.openxmlformats.org/officeDocument/2006/docPropsVTypes"/>
</file>