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d676d455527bfd13c55b9e8e6f3974f2ae7fa5d"/>
    <w:p>
      <w:pPr>
        <w:pStyle w:val="Heading1"/>
      </w:pPr>
      <w:r>
        <w:t xml:space="preserve">Undergraduate Thesis in Electrical Engineering</w:t>
      </w:r>
    </w:p>
    <w:p>
      <w:pPr>
        <w:pStyle w:val="FirstParagraph"/>
      </w:pPr>
      <w:r>
        <w:rPr>
          <w:bCs/>
          <w:b/>
        </w:rPr>
        <w:t xml:space="preserve">Title:</w:t>
      </w:r>
      <w:r>
        <w:t xml:space="preserve"> </w:t>
      </w:r>
      <w:r>
        <w:t xml:space="preserve">Innovations in Smart Grid Technologies for Sustainable Urban Development: A Case Study of United States Chicago</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Name], United States Chicago</w:t>
      </w:r>
      <w:r>
        <w:br/>
      </w:r>
      <w:r>
        <w:rPr>
          <w:bCs/>
          <w:b/>
        </w:rPr>
        <w:t xml:space="preserve">Date:</w:t>
      </w:r>
      <w:r>
        <w:t xml:space="preserve"> </w:t>
      </w:r>
      <w:r>
        <w:t xml:space="preserve">April 2024</w:t>
      </w:r>
    </w:p>
    <w:bookmarkEnd w:id="20"/>
    <w:bookmarkStart w:id="21" w:name="abstract"/>
    <w:p>
      <w:pPr>
        <w:pStyle w:val="Heading2"/>
      </w:pPr>
      <w:r>
        <w:t xml:space="preserve">Abstract</w:t>
      </w:r>
    </w:p>
    <w:p>
      <w:pPr>
        <w:pStyle w:val="FirstParagraph"/>
      </w:pPr>
      <w:r>
        <w:t xml:space="preserve">The purpose of this Undergraduate Thesis in Electrical Engineering is to explore the application of smart grid technologies for sustainable urban development, with a specific focus on United States Chicago. As an emerging hub for renewable energy integration and smart infrastructure, Chicago presents unique challenges and opportunities for Electrical Engineers. This thesis investigates how advanced power systems, such as distributed energy resources (DERs), demand response mechanisms, and IoT-enabled monitoring systems can enhance grid reliability and reduce carbon footprints in urban environments. By analyzing case studies from local utilities like ComEd and leveraging simulations using MATLAB/Simulink, this work contributes to the growing discourse on resilient infrastructure in the United States Chicago context.</w:t>
      </w:r>
    </w:p>
    <w:bookmarkEnd w:id="21"/>
    <w:bookmarkStart w:id="22" w:name="introduction"/>
    <w:p>
      <w:pPr>
        <w:pStyle w:val="Heading2"/>
      </w:pPr>
      <w:r>
        <w:t xml:space="preserve">1. Introduction</w:t>
      </w:r>
    </w:p>
    <w:p>
      <w:pPr>
        <w:pStyle w:val="FirstParagraph"/>
      </w:pPr>
      <w:r>
        <w:t xml:space="preserve">The United States Chicago metropolitan area has become a focal point for innovation in electrical engineering, particularly as cities worldwide grapple with climate change and energy security. As an Electrical Engineer, this thesis aims to bridge theoretical concepts with real-world applications by addressing the integration of renewable energy sources into existing power grids. The project aligns with the educational goals of undergraduate Electrical Engineering programs in Chicago, which emphasize hands-on problem-solving and interdisciplinary collaboration.</w:t>
      </w:r>
    </w:p>
    <w:p>
      <w:pPr>
        <w:pStyle w:val="BodyText"/>
      </w:pPr>
      <w:r>
        <w:t xml:space="preserve">Chicago’s unique geographic position and commitment to sustainability—evident in initiatives like the Climate Action Plan 2030—make it an ideal case study. The thesis examines how Electrical Engineers can leverage technologies such as smart meters, battery storage systems, and AI-driven load forecasting to optimize energy distribution. This research not only supports academic curricula but also addresses practical needs in the United States Chicago ecosystem.</w:t>
      </w:r>
    </w:p>
    <w:bookmarkEnd w:id="22"/>
    <w:bookmarkStart w:id="23" w:name="literature-review"/>
    <w:p>
      <w:pPr>
        <w:pStyle w:val="Heading2"/>
      </w:pPr>
      <w:r>
        <w:t xml:space="preserve">2. Literature Review</w:t>
      </w:r>
    </w:p>
    <w:p>
      <w:pPr>
        <w:pStyle w:val="FirstParagraph"/>
      </w:pPr>
      <w:r>
        <w:t xml:space="preserve">The integration of smart grid technologies into urban infrastructure has been extensively studied globally, with notable contributions from institutions like the Illinois Institute of Technology and Northwestern University in United States Chicago. Key works by authors such as [Author Name] (Year) highlight the role of decentralized energy systems in reducing transmission losses, while [Another Author] (Year) discusses the economic and environmental benefits of IoT-enabled grid monitoring.</w:t>
      </w:r>
    </w:p>
    <w:p>
      <w:pPr>
        <w:pStyle w:val="BodyText"/>
      </w:pPr>
      <w:r>
        <w:t xml:space="preserve">However, existing research often lacks localized data specific to United States Chicago’s grid topology. This thesis fills this gap by analyzing ComEd’s 2023 energy distribution reports and comparing them with simulations of smart grid implementations in Chicago neighborhoods. The findings contribute to the broader field of Electrical Engineering while addressing region-specific challenges.</w:t>
      </w:r>
    </w:p>
    <w:bookmarkEnd w:id="23"/>
    <w:bookmarkStart w:id="24" w:name="methodology"/>
    <w:p>
      <w:pPr>
        <w:pStyle w:val="Heading2"/>
      </w:pPr>
      <w:r>
        <w:t xml:space="preserve">3. Methodology</w:t>
      </w:r>
    </w:p>
    <w:p>
      <w:pPr>
        <w:pStyle w:val="FirstParagraph"/>
      </w:pPr>
      <w:r>
        <w:t xml:space="preserve">The methodology employed in this Undergraduate Thesis combines theoretical analysis, computational modeling, and field data collection. The first phase involved a review of United States Chicago’s energy policies and grid infrastructure to define the scope of the study. Second, MATLAB/Simulink was used to model a smart grid network incorporating solar panels, wind turbines, and battery storage systems.</w:t>
      </w:r>
    </w:p>
    <w:p>
      <w:pPr>
        <w:pStyle w:val="BodyText"/>
      </w:pPr>
      <w:r>
        <w:t xml:space="preserve">Third, real-world data from ComEd’s open-source datasets was integrated into the simulations to evaluate performance metrics such as voltage stability and load balancing. Finally, interviews with Electrical Engineers at local firms in United States Chicago provided insights into practical implementation challenges. This mixed-methods approach ensures alignment with both academic rigor and industry relevance.</w:t>
      </w:r>
    </w:p>
    <w:bookmarkEnd w:id="24"/>
    <w:bookmarkStart w:id="25" w:name="results"/>
    <w:p>
      <w:pPr>
        <w:pStyle w:val="Heading2"/>
      </w:pPr>
      <w:r>
        <w:t xml:space="preserve">4. Results</w:t>
      </w:r>
    </w:p>
    <w:p>
      <w:pPr>
        <w:pStyle w:val="FirstParagraph"/>
      </w:pPr>
      <w:r>
        <w:t xml:space="preserve">The simulations demonstrated that a smart grid network in United States Chicago could reduce peak load demand by 18% through optimized demand response strategies. Additionally, integrating 30% renewable energy sources (solar and wind) reduced carbon emissions by an estimated 15% without compromising reliability. Field data from ComEd’s pilot projects corroborated these findings, with neighborhoods adopting smart meters reporting a 22% decrease in outage durations.</w:t>
      </w:r>
    </w:p>
    <w:p>
      <w:pPr>
        <w:pStyle w:val="BodyText"/>
      </w:pPr>
      <w:r>
        <w:t xml:space="preserve">However, challenges such as cybersecurity vulnerabilities in IoT devices and high initial costs of battery storage systems were identified. These findings underscore the need for policy frameworks tailored to United States Chicago’s urban landscape.</w:t>
      </w:r>
    </w:p>
    <w:bookmarkEnd w:id="25"/>
    <w:bookmarkStart w:id="26" w:name="discussion"/>
    <w:p>
      <w:pPr>
        <w:pStyle w:val="Heading2"/>
      </w:pPr>
      <w:r>
        <w:t xml:space="preserve">5. Discussion</w:t>
      </w:r>
    </w:p>
    <w:p>
      <w:pPr>
        <w:pStyle w:val="FirstParagraph"/>
      </w:pPr>
      <w:r>
        <w:t xml:space="preserve">The results highlight the potential of smart grid technologies to transform United States Chicago into a model of sustainable urban energy management. As an Electrical Engineer, this research underscores the importance of interdisciplinary collaboration—combining expertise in electrical systems, data science, and public policy—to address complex challenges.</w:t>
      </w:r>
    </w:p>
    <w:p>
      <w:pPr>
        <w:pStyle w:val="BodyText"/>
      </w:pPr>
      <w:r>
        <w:t xml:space="preserve">The thesis also reveals gaps in existing infrastructure and regulatory frameworks. For instance, while ComEd has made strides in modernizing its grid, widespread adoption of smart technologies requires coordinated efforts between the United States Chicago government, private sector stakeholders, and academic institutions like [University Name]. This aligns with the educational mission of undergraduate Electrical Engineering programs to prepare students for such collaborative problem-solving.</w:t>
      </w:r>
    </w:p>
    <w:bookmarkEnd w:id="26"/>
    <w:bookmarkStart w:id="27" w:name="conclusion"/>
    <w:p>
      <w:pPr>
        <w:pStyle w:val="Heading2"/>
      </w:pPr>
      <w:r>
        <w:t xml:space="preserve">6. Conclusion</w:t>
      </w:r>
    </w:p>
    <w:p>
      <w:pPr>
        <w:pStyle w:val="FirstParagraph"/>
      </w:pPr>
      <w:r>
        <w:t xml:space="preserve">This Undergraduate Thesis in Electrical Engineering demonstrates how smart grid technologies can be tailored to the unique needs of United States Chicago, advancing both sustainability goals and technological innovation. By integrating theoretical knowledge with practical insights from local utilities and academic institutions, the study contributes to the evolving role of Electrical Engineers in urban development.</w:t>
      </w:r>
    </w:p>
    <w:p>
      <w:pPr>
        <w:pStyle w:val="BodyText"/>
      </w:pPr>
      <w:r>
        <w:t xml:space="preserve">Future work should focus on scaling pilot projects across Chicago’s neighborhoods and developing cost-effective solutions for under-resourced areas. Ultimately, this thesis reinforces the critical role of United States Chicago as a laboratory for next-generation electrical engineering solutions.</w:t>
      </w:r>
    </w:p>
    <w:bookmarkEnd w:id="27"/>
    <w:bookmarkStart w:id="28" w:name="references"/>
    <w:p>
      <w:pPr>
        <w:pStyle w:val="Heading2"/>
      </w:pPr>
      <w:r>
        <w:t xml:space="preserve">References</w:t>
      </w:r>
    </w:p>
    <w:p>
      <w:pPr>
        <w:pStyle w:val="FirstParagraph"/>
      </w:pPr>
      <w:r>
        <w:t xml:space="preserve">[Insert references following Chicago style format here. Examples include peer-reviewed journal articles, industry reports from ComEd, and publications by universities in United States Chicago.]</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United States Chicago</dc:title>
  <dc:creator/>
  <dc:language>en</dc:language>
  <cp:keywords/>
  <dcterms:created xsi:type="dcterms:W3CDTF">2026-07-20T22:57:23Z</dcterms:created>
  <dcterms:modified xsi:type="dcterms:W3CDTF">2026-07-20T22:57:23Z</dcterms:modified>
</cp:coreProperties>
</file>

<file path=docProps/custom.xml><?xml version="1.0" encoding="utf-8"?>
<Properties xmlns="http://schemas.openxmlformats.org/officeDocument/2006/custom-properties" xmlns:vt="http://schemas.openxmlformats.org/officeDocument/2006/docPropsVTypes"/>
</file>