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98f6e3d570549ee12f6ac80ee814f7a60756906"/>
    <w:p>
      <w:pPr>
        <w:pStyle w:val="Heading1"/>
      </w:pPr>
      <w:r>
        <w:t xml:space="preserve">Undergraduate Thesis on Electrical Engineering in the Context of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Central University of Venezuela (UCV), Caracas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on Electrical Engineer explores the challenges and opportunities faced by the electrical engineering discipline in Venezuela, with a focus on the capital city of Caracas. Given the complex socio-economic and infrastructural context of Venezuela, this work aims to analyze how Electrical Engineers in Caracas can contribute to solving energy-related issues through technological innovation, sustainable practices, and community engagement. The thesis evaluates current energy systems in Caracos, identifies gaps in infrastructure, and proposes strategies for improving power distribution reliability while addressing the unique constraints of the Venezuelan context.</w:t>
      </w:r>
    </w:p>
    <w:bookmarkEnd w:id="20"/>
    <w:bookmarkStart w:id="21" w:name="introduction"/>
    <w:p>
      <w:pPr>
        <w:pStyle w:val="Heading2"/>
      </w:pPr>
      <w:r>
        <w:t xml:space="preserve">Introduction</w:t>
      </w:r>
    </w:p>
    <w:p>
      <w:pPr>
        <w:pStyle w:val="FirstParagraph"/>
      </w:pPr>
      <w:r>
        <w:t xml:space="preserve">Venezuela Caracas has long been a hub for academic excellence, particularly in engineering disciplines. However, the city faces significant challenges in maintaining a stable electrical grid due to economic instability, aging infrastructure, and limited access to modern technology. As an Electrical Engineer in Venezuela Caracas, it is imperative to understand these challenges and develop solutions that align with both local needs and global engineering standards. This thesis serves as a comprehensive analysis of the role of Electrical Engineers in addressing these issues through research, innovation, and collaboration with stakeholders.</w:t>
      </w:r>
    </w:p>
    <w:bookmarkEnd w:id="21"/>
    <w:bookmarkStart w:id="22" w:name="literature-review"/>
    <w:p>
      <w:pPr>
        <w:pStyle w:val="Heading2"/>
      </w:pPr>
      <w:r>
        <w:t xml:space="preserve">Literature Review</w:t>
      </w:r>
    </w:p>
    <w:p>
      <w:pPr>
        <w:pStyle w:val="FirstParagraph"/>
      </w:pPr>
      <w:r>
        <w:t xml:space="preserve">The literature on electrical engineering in Venezuela highlights a growing need for sustainable energy solutions amid frequent power outages and an overreliance on fossil fuels. Studies from the Central University of Venezuela (UCV) emphasize the importance of renewable energy integration, such as solar and wind power, to reduce dependency on oil-based generation. Additionally, research from Caracas-based institutions has shown that urban areas like Caracas require modernized grid systems to prevent blackouts and ensure equitable access to electricity.</w:t>
      </w:r>
    </w:p>
    <w:p>
      <w:pPr>
        <w:pStyle w:val="BodyText"/>
      </w:pPr>
      <w:r>
        <w:t xml:space="preserve">Key challenges identified in existing literature include:</w:t>
      </w:r>
    </w:p>
    <w:p>
      <w:pPr>
        <w:numPr>
          <w:ilvl w:val="0"/>
          <w:numId w:val="1001"/>
        </w:numPr>
        <w:pStyle w:val="Compact"/>
      </w:pPr>
      <w:r>
        <w:t xml:space="preserve">Aging electrical infrastructure in Caracas due to underinvestment.</w:t>
      </w:r>
    </w:p>
    <w:p>
      <w:pPr>
        <w:numPr>
          <w:ilvl w:val="0"/>
          <w:numId w:val="1001"/>
        </w:numPr>
        <w:pStyle w:val="Compact"/>
      </w:pPr>
      <w:r>
        <w:t xml:space="preserve">Limited availability of advanced technologies for energy storage and distribution.</w:t>
      </w:r>
    </w:p>
    <w:p>
      <w:pPr>
        <w:numPr>
          <w:ilvl w:val="0"/>
          <w:numId w:val="1001"/>
        </w:numPr>
        <w:pStyle w:val="Compact"/>
      </w:pPr>
      <w:r>
        <w:t xml:space="preserve">Environmental concerns related to fossil fuel dependency.</w:t>
      </w:r>
    </w:p>
    <w:bookmarkEnd w:id="22"/>
    <w:bookmarkStart w:id="23" w:name="methodology"/>
    <w:p>
      <w:pPr>
        <w:pStyle w:val="Heading2"/>
      </w:pPr>
      <w:r>
        <w:t xml:space="preserve">Methodology</w:t>
      </w:r>
    </w:p>
    <w:p>
      <w:pPr>
        <w:pStyle w:val="FirstParagraph"/>
      </w:pPr>
      <w:r>
        <w:t xml:space="preserve">This Undergraduate Thesis employed a mixed-methods approach, combining qualitative analysis of existing literature with case studies of electrical projects in Caracas. Data was collected from academic papers, government reports, and interviews with Electrical Engineers working in Venezuela. The research focused on three main areas: energy distribution challenges in Caracas, the feasibility of renewable energy adoption, and the role of community-based initiatives in improving energy access.</w:t>
      </w:r>
    </w:p>
    <w:p>
      <w:pPr>
        <w:pStyle w:val="BodyText"/>
      </w:pPr>
      <w:r>
        <w:t xml:space="preserve">The methodology included:</w:t>
      </w:r>
    </w:p>
    <w:p>
      <w:pPr>
        <w:numPr>
          <w:ilvl w:val="0"/>
          <w:numId w:val="1002"/>
        </w:numPr>
        <w:pStyle w:val="Compact"/>
      </w:pPr>
      <w:r>
        <w:t xml:space="preserve">A review of technical documents from UCV’s Department of Electrical Engineering.</w:t>
      </w:r>
    </w:p>
    <w:p>
      <w:pPr>
        <w:numPr>
          <w:ilvl w:val="0"/>
          <w:numId w:val="1002"/>
        </w:numPr>
        <w:pStyle w:val="Compact"/>
      </w:pPr>
      <w:r>
        <w:t xml:space="preserve">Field visits to power distribution centers in Caracas.</w:t>
      </w:r>
    </w:p>
    <w:p>
      <w:pPr>
        <w:numPr>
          <w:ilvl w:val="0"/>
          <w:numId w:val="1002"/>
        </w:numPr>
        <w:pStyle w:val="Compact"/>
      </w:pPr>
      <w:r>
        <w:t xml:space="preserve">Surveys distributed to professionals and students in the field.</w:t>
      </w:r>
    </w:p>
    <w:bookmarkEnd w:id="23"/>
    <w:bookmarkStart w:id="24" w:name="Xf6d545bf22b1d59d3ffbf2d23c69355d2980582"/>
    <w:p>
      <w:pPr>
        <w:pStyle w:val="Heading2"/>
      </w:pPr>
      <w:r>
        <w:t xml:space="preserve">Case Study: Power Distribution Challenges in Caracas</w:t>
      </w:r>
    </w:p>
    <w:p>
      <w:pPr>
        <w:pStyle w:val="FirstParagraph"/>
      </w:pPr>
      <w:r>
        <w:t xml:space="preserve">Venezuela’s capital, Caracas, suffers from chronic power outages that disrupt both residential and industrial sectors. The electrical grid, inherited from a previous era of economic growth, is now overwhelmed by the demands of a rapidly expanding population and insufficient maintenance. This case study highlights how Electrical Engineers in Caracas are innovating to address these issues.</w:t>
      </w:r>
    </w:p>
    <w:p>
      <w:pPr>
        <w:pStyle w:val="BodyText"/>
      </w:pPr>
      <w:r>
        <w:t xml:space="preserve">For example, recent projects have focused on upgrading transformer stations and implementing smart grid technologies to monitor energy flow in real time. However, limited funding and bureaucratic hurdles remain significant barriers to progress.</w:t>
      </w:r>
    </w:p>
    <w:bookmarkEnd w:id="24"/>
    <w:bookmarkStart w:id="25" w:name="proposed-solutions"/>
    <w:p>
      <w:pPr>
        <w:pStyle w:val="Heading2"/>
      </w:pPr>
      <w:r>
        <w:t xml:space="preserve">Proposed Solutions</w:t>
      </w:r>
    </w:p>
    <w:p>
      <w:pPr>
        <w:pStyle w:val="FirstParagraph"/>
      </w:pPr>
      <w:r>
        <w:t xml:space="preserve">Based on the findings of this Undergraduate Thesis, several solutions are proposed for Electrical Engineers in Venezuela Caracas:</w:t>
      </w:r>
    </w:p>
    <w:p>
      <w:pPr>
        <w:numPr>
          <w:ilvl w:val="0"/>
          <w:numId w:val="1003"/>
        </w:numPr>
        <w:pStyle w:val="Compact"/>
      </w:pPr>
      <w:r>
        <w:rPr>
          <w:bCs/>
          <w:b/>
        </w:rPr>
        <w:t xml:space="preserve">Promote Renewable Energy Integration:</w:t>
      </w:r>
      <w:r>
        <w:t xml:space="preserve"> </w:t>
      </w:r>
      <w:r>
        <w:t xml:space="preserve">Develop small-scale solar and wind projects to supplement the existing grid, particularly in underserved neighborhoods.</w:t>
      </w:r>
    </w:p>
    <w:p>
      <w:pPr>
        <w:numPr>
          <w:ilvl w:val="0"/>
          <w:numId w:val="1003"/>
        </w:numPr>
        <w:pStyle w:val="Compact"/>
      </w:pPr>
      <w:r>
        <w:rPr>
          <w:bCs/>
          <w:b/>
        </w:rPr>
        <w:t xml:space="preserve">Invest in Grid Modernization:</w:t>
      </w:r>
      <w:r>
        <w:t xml:space="preserve"> </w:t>
      </w:r>
      <w:r>
        <w:t xml:space="preserve">Advocate for policies that prioritize infrastructure upgrades, including the replacement of aging transformers and power lines.</w:t>
      </w:r>
    </w:p>
    <w:p>
      <w:pPr>
        <w:numPr>
          <w:ilvl w:val="0"/>
          <w:numId w:val="1003"/>
        </w:numPr>
        <w:pStyle w:val="Compact"/>
      </w:pPr>
      <w:r>
        <w:rPr>
          <w:bCs/>
          <w:b/>
        </w:rPr>
        <w:t xml:space="preserve">Foster Academic-Industry Collaboration:</w:t>
      </w:r>
      <w:r>
        <w:t xml:space="preserve"> </w:t>
      </w:r>
      <w:r>
        <w:t xml:space="preserve">Encourage partnerships between UCV and private sector entities to fund research and pilot projects aimed at improving energy efficiency.</w:t>
      </w:r>
    </w:p>
    <w:bookmarkEnd w:id="25"/>
    <w:bookmarkStart w:id="26" w:name="conclusion"/>
    <w:p>
      <w:pPr>
        <w:pStyle w:val="Heading2"/>
      </w:pPr>
      <w:r>
        <w:t xml:space="preserve">Conclusion</w:t>
      </w:r>
    </w:p>
    <w:p>
      <w:pPr>
        <w:pStyle w:val="FirstParagraph"/>
      </w:pPr>
      <w:r>
        <w:t xml:space="preserve">This Undergraduate Thesis on Electrical Engineer underscores the critical role that engineers play in addressing Venezuela’s energy crisis, particularly in cities like Caracas. While the challenges are immense, opportunities exist for innovation and collaboration to create a more resilient electrical infrastructure. By combining technical expertise with a commitment to social responsibility, Electrical Engineers in Venezuela Caracas can contribute meaningfully to national development and global sustainability goals.</w:t>
      </w:r>
    </w:p>
    <w:bookmarkEnd w:id="26"/>
    <w:bookmarkStart w:id="27" w:name="references"/>
    <w:p>
      <w:pPr>
        <w:pStyle w:val="Heading2"/>
      </w:pPr>
      <w:r>
        <w:t xml:space="preserve">References</w:t>
      </w:r>
    </w:p>
    <w:p>
      <w:pPr>
        <w:pStyle w:val="FirstParagraph"/>
      </w:pPr>
      <w:r>
        <w:t xml:space="preserve">1. Central University of Venezuela (UCV). (2023). *Energy Systems in Urban Areas: A Case Study of Caracas.*</w:t>
      </w:r>
      <w:r>
        <w:br/>
      </w:r>
      <w:r>
        <w:t xml:space="preserve">2. Venezuelan Ministry of Electricity. (2023). *Annual Report on Power Distribution Challenges in Venezuela.*</w:t>
      </w:r>
      <w:r>
        <w:br/>
      </w:r>
      <w:r>
        <w:t xml:space="preserve">3. International Renewable Energy Agency (IRENA). (2021). *Renewable Energy Potential in Latin America: Focus on Venezuela.*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Results from Electrical Engineers in Caracas</w:t>
      </w:r>
      <w:r>
        <w:br/>
      </w:r>
      <w:r>
        <w:rPr>
          <w:bCs/>
          <w:b/>
        </w:rPr>
        <w:t xml:space="preserve">Appendix B:</w:t>
      </w:r>
      <w:r>
        <w:t xml:space="preserve"> </w:t>
      </w:r>
      <w:r>
        <w:t xml:space="preserve">Technical Drawings of Proposed Grid Upgrades</w:t>
      </w:r>
      <w:r>
        <w:br/>
      </w:r>
      <w:r>
        <w:rPr>
          <w:bCs/>
          <w:b/>
        </w:rPr>
        <w:t xml:space="preserve">Appendix C:</w:t>
      </w:r>
      <w:r>
        <w:t xml:space="preserve"> </w:t>
      </w:r>
      <w:r>
        <w:t xml:space="preserve">Interview Transcripts with Industry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Venezuela Caracas</dc:title>
  <dc:creator/>
  <dc:language>en</dc:language>
  <cp:keywords/>
  <dcterms:created xsi:type="dcterms:W3CDTF">2026-07-23T09:06:25Z</dcterms:created>
  <dcterms:modified xsi:type="dcterms:W3CDTF">2026-07-23T09:06:25Z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