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6429449ba5d6d3e2c27d60529d24903c6225720"/>
    <w:p>
      <w:pPr>
        <w:pStyle w:val="Heading1"/>
      </w:pPr>
      <w:r>
        <w:t xml:space="preserve">Undergraduate Thesis on the Profession of an Electrician in Argentina, Córdoba</w:t>
      </w:r>
    </w:p>
    <w:bookmarkStart w:id="20" w:name="abstract"/>
    <w:p>
      <w:pPr>
        <w:pStyle w:val="Heading2"/>
      </w:pPr>
      <w:r>
        <w:t xml:space="preserve">Abstract</w:t>
      </w:r>
    </w:p>
    <w:p>
      <w:pPr>
        <w:pStyle w:val="FirstParagraph"/>
      </w:pPr>
      <w:r>
        <w:t xml:space="preserve">This undergraduate thesis explores the critical role of electricians in Argentina's Córdoba region, emphasizing their contributions to infrastructure development, technological advancement, and public safety. The study analyzes the educational requirements for becoming a licensed electrician in Argentina, challenges faced by professionals in Córdoba due to regional economic and regulatory factors, and opportunities for innovation within the field. By examining local case studies and labor market trends, this document aims to provide a comprehensive understanding of how electricians shape the energy landscape of Córdoba while adhering to national standards such as those set by the Argentine Ministry of Energy.</w:t>
      </w:r>
    </w:p>
    <w:bookmarkEnd w:id="20"/>
    <w:bookmarkStart w:id="21" w:name="introduction"/>
    <w:p>
      <w:pPr>
        <w:pStyle w:val="Heading2"/>
      </w:pPr>
      <w:r>
        <w:t xml:space="preserve">Introduction</w:t>
      </w:r>
    </w:p>
    <w:p>
      <w:pPr>
        <w:pStyle w:val="FirstParagraph"/>
      </w:pPr>
      <w:r>
        <w:t xml:space="preserve">The profession of an electrician is indispensable in modern societies, particularly in regions undergoing rapid urbanization and industrial growth. Argentina's Córdoba province, a key economic hub in central Argentina, exemplifies this dynamic. With its growing demand for energy infrastructure, technological innovation, and compliance with national safety regulations (e.g., INAES standards), electricians play a pivotal role in ensuring the functionality of residential, commercial, and industrial electrical systems. This thesis investigates how the unique socio-economic and geographic context of Córdoba influences the practice of electricians in Argentina while highlighting their contributions to sustainable development goals.</w:t>
      </w:r>
    </w:p>
    <w:bookmarkEnd w:id="21"/>
    <w:bookmarkStart w:id="22" w:name="Xb095e416cb0e5cf5b8b404ab0344c3bf207a7f1"/>
    <w:p>
      <w:pPr>
        <w:pStyle w:val="Heading2"/>
      </w:pPr>
      <w:r>
        <w:t xml:space="preserve">Educational Requirements for Electricians in Argentina</w:t>
      </w:r>
    </w:p>
    <w:p>
      <w:pPr>
        <w:pStyle w:val="FirstParagraph"/>
      </w:pPr>
      <w:r>
        <w:t xml:space="preserve">According to Argentine labor laws, becoming a licensed electrician requires completing a formal technical education. In Córdoba, students can enroll in programs offered by public institutions such as the Universidad Nacional de Córdoba (UNC) or private vocational schools accredited by the Ministry of Education. These programs typically take two to three years and include coursework in electrical circuits, safety protocols, and renewable energy systems. Additionally, aspiring electricians must pass a national certification exam administered by CENACE (National Council for Electrical Energy Certification) to obtain their professional license.</w:t>
      </w:r>
    </w:p>
    <w:bookmarkEnd w:id="22"/>
    <w:bookmarkStart w:id="23" w:name="X61230e90931aa61c7b44287e225e770f9a825f0"/>
    <w:p>
      <w:pPr>
        <w:pStyle w:val="Heading2"/>
      </w:pPr>
      <w:r>
        <w:t xml:space="preserve">Challenges Faced by Electricians in Córdoba</w:t>
      </w:r>
    </w:p>
    <w:p>
      <w:pPr>
        <w:pStyle w:val="FirstParagraph"/>
      </w:pPr>
      <w:r>
        <w:t xml:space="preserve">Electricians in Córdoba encounter unique challenges due to the region's economic fluctuations and infrastructure demands. For instance, the province's reliance on aging power grids requires electricians to perform frequent maintenance while adhering to stringent safety regulations. Furthermore, labor shortages caused by migration from rural areas have increased the pressure on existing professionals. The high cost of importing specialized equipment also hinders small-scale electricians from competing with larger firms.</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Córdoba presents significant opportunities for electricians to innovate. The province's commitment to renewable energy projects, such as solar farms and wind turbines, has created demand for skilled professionals specializing in green technology. Additionally, the rise of smart grid systems and automation technologies offers electricians in Córdoba the chance to upskill through training programs offered by institutions like the Instituto de Electricidad y Automatización (IEA) in San Francisco.</w:t>
      </w:r>
    </w:p>
    <w:bookmarkEnd w:id="24"/>
    <w:bookmarkStart w:id="25" w:name="X38cbf68262518811edb3430fef754e8167bb958"/>
    <w:p>
      <w:pPr>
        <w:pStyle w:val="Heading2"/>
      </w:pPr>
      <w:r>
        <w:t xml:space="preserve">Professional Practice in Córdoba's Energy Sector</w:t>
      </w:r>
    </w:p>
    <w:p>
      <w:pPr>
        <w:pStyle w:val="FirstParagraph"/>
      </w:pPr>
      <w:r>
        <w:t xml:space="preserve">Electricians in Córdoba work across diverse sectors, including residential construction, industrial manufacturing, and public utilities. For example, the implementation of Argentina's National Plan for Sustainable Infrastructure (PNSI) has required electricians to collaborate with engineers on projects like electrifying rural communities and upgrading urban power distribution networks. Their expertise is also crucial in ensuring compliance with local building codes under the jurisdiction of Córdoba's Department of Construction and Energy.</w:t>
      </w:r>
    </w:p>
    <w:bookmarkEnd w:id="25"/>
    <w:bookmarkStart w:id="26" w:name="X9a6e92a1b5d3c3fe3115f512750ccd7b4cfde81"/>
    <w:p>
      <w:pPr>
        <w:pStyle w:val="Heading2"/>
      </w:pPr>
      <w:r>
        <w:t xml:space="preserve">Case Study: Electricians in Córdoba's Renewable Energy Projects</w:t>
      </w:r>
    </w:p>
    <w:p>
      <w:pPr>
        <w:pStyle w:val="FirstParagraph"/>
      </w:pPr>
      <w:r>
        <w:t xml:space="preserve">A notable example is the collaboration between electricians from the Universidad Nacional de Río Cuarto and international firms to install solar panels in Córdoba's agricultural zones. This initiative, supported by Argentina's Ministry of Environment, aimed to reduce reliance on fossil fuels while providing affordable energy solutions for farmers. The project highlighted the need for electricians trained in photovoltaic systems and energy storage technologies.</w:t>
      </w:r>
    </w:p>
    <w:bookmarkEnd w:id="26"/>
    <w:bookmarkStart w:id="27" w:name="conclusion"/>
    <w:p>
      <w:pPr>
        <w:pStyle w:val="Heading2"/>
      </w:pPr>
      <w:r>
        <w:t xml:space="preserve">Conclusion</w:t>
      </w:r>
    </w:p>
    <w:p>
      <w:pPr>
        <w:pStyle w:val="FirstParagraph"/>
      </w:pPr>
      <w:r>
        <w:t xml:space="preserve">The role of electricians in Argentina's Córdoba province is multifaceted, encompassing technical expertise, adaptability to regulatory changes, and a commitment to sustainable development. As Córdoba continues to grow as an economic and technological center in Argentina, the demand for qualified electricians will remain high. This thesis underscores the importance of strengthening educational programs, fostering public-private partnerships for innovation, and addressing regional challenges such as resource access and labor shortages to ensure the profession's continued relevance.</w:t>
      </w:r>
    </w:p>
    <w:bookmarkEnd w:id="27"/>
    <w:p>
      <w:pPr>
        <w:pStyle w:val="BodyText"/>
      </w:pPr>
      <w:r>
        <w:t xml:space="preserve">This document is part of an Undergraduate Thesis submitted to [University Name] in the field of Electrical Engineering, focusing on Electrician practices in Argentina, Córdoba. All data and case studies are sourced from local institutions and industry reports.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Electrician in Argentina, Córdoba</dc:title>
  <dc:creator/>
  <dc:language>en</dc:language>
  <cp:keywords/>
  <dcterms:created xsi:type="dcterms:W3CDTF">2026-09-27T11:20:43Z</dcterms:created>
  <dcterms:modified xsi:type="dcterms:W3CDTF">2026-09-27T11:20:43Z</dcterms:modified>
</cp:coreProperties>
</file>

<file path=docProps/custom.xml><?xml version="1.0" encoding="utf-8"?>
<Properties xmlns="http://schemas.openxmlformats.org/officeDocument/2006/custom-properties" xmlns:vt="http://schemas.openxmlformats.org/officeDocument/2006/docPropsVTypes"/>
</file>