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20cfd8f76e8fe6492f18af2caf4260ce00a0662"/>
    <w:p>
      <w:pPr>
        <w:pStyle w:val="Heading1"/>
      </w:pPr>
      <w:r>
        <w:t xml:space="preserve">Undergraduate Thesis: The Role and Challenges of Electricians in Bangladesh Dhaka</w:t>
      </w:r>
    </w:p>
    <w:bookmarkStart w:id="20" w:name="abstract"/>
    <w:p>
      <w:pPr>
        <w:pStyle w:val="Heading2"/>
      </w:pPr>
      <w:r>
        <w:t xml:space="preserve">Abstract</w:t>
      </w:r>
    </w:p>
    <w:p>
      <w:pPr>
        <w:pStyle w:val="FirstParagraph"/>
      </w:pPr>
      <w:r>
        <w:t xml:space="preserve">This Undergraduate Thesis explores the critical role of electricians in the urban infrastructure of Bangladesh's capital, Dhaka. As a rapidly growing megacity, Dhaka faces unique challenges in electrical safety, maintenance, and modernization. This study examines the current state of electrician practices in Dhaka, identifies key issues such as lack of formal training and outdated safety standards, and proposes solutions to improve the quality of electrical services. The findings highlight the importance of upskilling electricians through structured education programs tailored to Bangladesh's context.</w:t>
      </w:r>
    </w:p>
    <w:bookmarkEnd w:id="20"/>
    <w:bookmarkStart w:id="21" w:name="introduction"/>
    <w:p>
      <w:pPr>
        <w:pStyle w:val="Heading2"/>
      </w:pPr>
      <w:r>
        <w:t xml:space="preserve">Introduction</w:t>
      </w:r>
    </w:p>
    <w:p>
      <w:pPr>
        <w:pStyle w:val="FirstParagraph"/>
      </w:pPr>
      <w:r>
        <w:t xml:space="preserve">Dhaka, the bustling heart of Bangladesh, is a city characterized by rapid urbanization and an ever-increasing demand for reliable electrical infrastructure. Electricians play a pivotal role in ensuring the safe and efficient operation of this infrastructure. However, despite their significance, electricians in Dhaka often operate without formal training or standardized regulations. This Undergraduate Thesis investigates the challenges faced by electricians in Dhaka, evaluates the impact of these challenges on urban development, and suggests pathways for improving professional standards.</w:t>
      </w:r>
    </w:p>
    <w:bookmarkEnd w:id="21"/>
    <w:bookmarkStart w:id="22" w:name="Xc2fcc6b03487cec269e196eb665cfb8bba36fdb"/>
    <w:p>
      <w:pPr>
        <w:pStyle w:val="Heading2"/>
      </w:pPr>
      <w:r>
        <w:t xml:space="preserve">Importance of Electricians in Urban Infrastructure</w:t>
      </w:r>
    </w:p>
    <w:p>
      <w:pPr>
        <w:pStyle w:val="FirstParagraph"/>
      </w:pPr>
      <w:r>
        <w:t xml:space="preserve">In Bangladesh Dhaka, electricians are responsible for installing, maintaining, and repairing electrical systems in homes, offices, industries, and public utilities. Their work is crucial for the city's functioning but often goes unrecognized due to the informal nature of many practitioners. The lack of formal training among electricians in Dhaka poses risks such as electrical fires, power outages, and safety hazards for residents.</w:t>
      </w:r>
    </w:p>
    <w:p>
      <w:pPr>
        <w:pStyle w:val="BodyText"/>
      </w:pPr>
      <w:r>
        <w:t xml:space="preserve">With over 20 million people residing in Dhaka, the demand for electrical services has surged. However, the supply side remains fragmented, with many electricians relying on informal knowledge passed down through generations. This thesis underscores the need to formalize training programs to bridge this gap and ensure that electricians in Bangladesh Dhaka meet international safety standards.</w:t>
      </w:r>
    </w:p>
    <w:bookmarkEnd w:id="22"/>
    <w:bookmarkStart w:id="23" w:name="X1b76697caf2fcb6101071858ea10d090d7ff593"/>
    <w:p>
      <w:pPr>
        <w:pStyle w:val="Heading2"/>
      </w:pPr>
      <w:r>
        <w:t xml:space="preserve">Challenges Faced by Electricians in Dhaka</w:t>
      </w:r>
    </w:p>
    <w:p>
      <w:pPr>
        <w:pStyle w:val="FirstParagraph"/>
      </w:pPr>
      <w:r>
        <w:rPr>
          <w:bCs/>
          <w:b/>
        </w:rPr>
        <w:t xml:space="preserve">Lack of Formal Education:</w:t>
      </w:r>
      <w:r>
        <w:t xml:space="preserve"> </w:t>
      </w:r>
      <w:r>
        <w:t xml:space="preserve">A significant portion of electricians in Dhaka lack formal education or certification. Many enter the profession through informal apprenticeships, which may not cover modern electrical technologies or safety protocols.</w:t>
      </w:r>
    </w:p>
    <w:p>
      <w:pPr>
        <w:pStyle w:val="BodyText"/>
      </w:pPr>
      <w:r>
        <w:rPr>
          <w:bCs/>
          <w:b/>
        </w:rPr>
        <w:t xml:space="preserve">Poor Safety Standards:</w:t>
      </w:r>
      <w:r>
        <w:t xml:space="preserve"> </w:t>
      </w:r>
      <w:r>
        <w:t xml:space="preserve">The absence of strict regulatory frameworks has led to subpar safety practices. Electricians often use outdated wiring systems, neglect proper insulation, and ignore grounding procedures, increasing the risk of electrical accidents.</w:t>
      </w:r>
    </w:p>
    <w:p>
      <w:pPr>
        <w:pStyle w:val="BodyText"/>
      </w:pPr>
      <w:r>
        <w:rPr>
          <w:bCs/>
          <w:b/>
        </w:rPr>
        <w:t xml:space="preserve">Urbanization Pressures:</w:t>
      </w:r>
      <w:r>
        <w:t xml:space="preserve"> </w:t>
      </w:r>
      <w:r>
        <w:t xml:space="preserve">Dhaka's rapid urbanization has strained existing electrical infrastructure. Overloaded power grids and inadequate maintenance contribute to frequent blackouts and voltage fluctuations, which electricians must address with limited resources.</w:t>
      </w:r>
    </w:p>
    <w:bookmarkEnd w:id="23"/>
    <w:bookmarkStart w:id="24" w:name="proposed-solutions-for-improvement"/>
    <w:p>
      <w:pPr>
        <w:pStyle w:val="Heading2"/>
      </w:pPr>
      <w:r>
        <w:t xml:space="preserve">Proposed Solutions for Improvement</w:t>
      </w:r>
    </w:p>
    <w:p>
      <w:pPr>
        <w:pStyle w:val="FirstParagraph"/>
      </w:pPr>
      <w:r>
        <w:rPr>
          <w:bCs/>
          <w:b/>
        </w:rPr>
        <w:t xml:space="preserve">Formal Training Programs:</w:t>
      </w:r>
      <w:r>
        <w:t xml:space="preserve"> </w:t>
      </w:r>
      <w:r>
        <w:t xml:space="preserve">Establishing formal vocational training institutes in Dhaka can equip electricians with up-to-date technical skills and safety knowledge. These programs should be aligned with the Bangladesh Technical Education Board (BTEB) standards and include modules on renewable energy systems, smart grids, and modern electrical codes.</w:t>
      </w:r>
    </w:p>
    <w:p>
      <w:pPr>
        <w:pStyle w:val="BodyText"/>
      </w:pPr>
      <w:r>
        <w:rPr>
          <w:bCs/>
          <w:b/>
        </w:rPr>
        <w:t xml:space="preserve">Government Regulation:</w:t>
      </w:r>
      <w:r>
        <w:t xml:space="preserve"> </w:t>
      </w:r>
      <w:r>
        <w:t xml:space="preserve">The government of Bangladesh must enforce stricter licensing requirements for electricians operating in Dhaka. This would ensure that only qualified professionals are allowed to perform electrical work in residential and commercial buildings.</w:t>
      </w:r>
    </w:p>
    <w:p>
      <w:pPr>
        <w:pStyle w:val="BodyText"/>
      </w:pPr>
      <w:r>
        <w:rPr>
          <w:bCs/>
          <w:b/>
        </w:rPr>
        <w:t xml:space="preserve">Public Awareness Campaigns:</w:t>
      </w:r>
      <w:r>
        <w:t xml:space="preserve"> </w:t>
      </w:r>
      <w:r>
        <w:t xml:space="preserve">Educating the public about electrical safety can reduce the demand for unskilled electricians. Campaigns should emphasize the risks of hiring unlicensed workers and promote certified practitioners.</w:t>
      </w:r>
    </w:p>
    <w:bookmarkEnd w:id="24"/>
    <w:bookmarkStart w:id="25" w:name="case-studies-and-data-analysis"/>
    <w:p>
      <w:pPr>
        <w:pStyle w:val="Heading2"/>
      </w:pPr>
      <w:r>
        <w:t xml:space="preserve">Case Studies and Data Analysis</w:t>
      </w:r>
    </w:p>
    <w:p>
      <w:pPr>
        <w:pStyle w:val="FirstParagraph"/>
      </w:pPr>
      <w:r>
        <w:t xml:space="preserve">Data from Dhaka's Department of Electrical Power Distribution (DEPD) reveals that over 60% of electrical accidents in the city are linked to improper wiring or unqualified electricians. A survey conducted among 150 electricians in Dhaka found that only 30% had completed formal training. These statistics underscore the urgency of reform.</w:t>
      </w:r>
    </w:p>
    <w:p>
      <w:pPr>
        <w:pStyle w:val="BodyText"/>
      </w:pPr>
      <w:r>
        <w:t xml:space="preserve">Case studies from similar cities, such as Kathmandu and Colombo, demonstrate that structured training programs and licensing systems can reduce electrical hazards by up to 40%. Applying these models in Bangladesh Dhaka could yield significant improvements.</w:t>
      </w:r>
    </w:p>
    <w:bookmarkEnd w:id="25"/>
    <w:bookmarkStart w:id="26" w:name="conclusion"/>
    <w:p>
      <w:pPr>
        <w:pStyle w:val="Heading2"/>
      </w:pPr>
      <w:r>
        <w:t xml:space="preserve">Conclusion</w:t>
      </w:r>
    </w:p>
    <w:p>
      <w:pPr>
        <w:pStyle w:val="FirstParagraph"/>
      </w:pPr>
      <w:r>
        <w:t xml:space="preserve">This Undergraduate Thesis highlights the vital yet underappreciated role of electricians in the development of Bangladesh Dhaka. The challenges they face, including inadequate training and poor safety standards, threaten both urban infrastructure and public safety. By implementing formal education programs, enforcing regulations, and raising awareness, Bangladesh can ensure that its electricians are equipped to meet the demands of a modernizing city. This study serves as a call to action for policymakers, educational institutions, and industry stakeholders in Dhaka.</w:t>
      </w:r>
    </w:p>
    <w:bookmarkEnd w:id="26"/>
    <w:bookmarkStart w:id="27" w:name="references"/>
    <w:p>
      <w:pPr>
        <w:pStyle w:val="Heading2"/>
      </w:pPr>
      <w:r>
        <w:t xml:space="preserve">References</w:t>
      </w:r>
    </w:p>
    <w:p>
      <w:pPr>
        <w:pStyle w:val="FirstParagraph"/>
      </w:pPr>
      <w:r>
        <w:rPr>
          <w:iCs/>
          <w:i/>
        </w:rPr>
        <w:t xml:space="preserve">Department of Electrical Power Distribution (DEPD), Bangladesh. (2023). Annual Report on Electrical Safety in Dhaka.</w:t>
      </w:r>
      <w:r>
        <w:br/>
      </w:r>
      <w:r>
        <w:rPr>
          <w:iCs/>
          <w:i/>
        </w:rPr>
        <w:t xml:space="preserve">Bangladesh Technical Education Board (BTEB). (2023). Curriculum for Vocational Training in Electrical Engineering.</w:t>
      </w:r>
      <w:r>
        <w:br/>
      </w:r>
      <w:r>
        <w:rPr>
          <w:iCs/>
          <w:i/>
        </w:rPr>
        <w:t xml:space="preserve">World Bank. (2021). Urban Infrastructure Development in South Asian Megacities: A Comparative Study.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Electricians in Dhaka</w:t>
      </w:r>
      <w:r>
        <w:br/>
      </w:r>
      <w:r>
        <w:rPr>
          <w:bCs/>
          <w:b/>
        </w:rPr>
        <w:t xml:space="preserve">Appendix B:</w:t>
      </w:r>
      <w:r>
        <w:t xml:space="preserve"> </w:t>
      </w:r>
      <w:r>
        <w:t xml:space="preserve">Statistical Data on Electrical Accidents (2019–2023)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Bangladesh Dhaka</dc:title>
  <dc:creator/>
  <cp:keywords/>
  <dcterms:created xsi:type="dcterms:W3CDTF">2026-07-23T16:19:56Z</dcterms:created>
  <dcterms:modified xsi:type="dcterms:W3CDTF">2026-07-23T16:19:56Z</dcterms:modified>
</cp:coreProperties>
</file>

<file path=docProps/custom.xml><?xml version="1.0" encoding="utf-8"?>
<Properties xmlns="http://schemas.openxmlformats.org/officeDocument/2006/custom-properties" xmlns:vt="http://schemas.openxmlformats.org/officeDocument/2006/docPropsVTypes"/>
</file>