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4672c5d23da325f775fb2bcd5ba163d3049e700"/>
    <w:p>
      <w:pPr>
        <w:pStyle w:val="Heading1"/>
      </w:pPr>
      <w:r>
        <w:t xml:space="preserve">Undergraduate Thesis: The Role of Electricians in Brazil Brasília</w:t>
      </w:r>
    </w:p>
    <w:bookmarkStart w:id="20" w:name="abstract"/>
    <w:p>
      <w:pPr>
        <w:pStyle w:val="Heading2"/>
      </w:pPr>
      <w:r>
        <w:t xml:space="preserve">Abstract</w:t>
      </w:r>
    </w:p>
    <w:p>
      <w:pPr>
        <w:pStyle w:val="FirstParagraph"/>
      </w:pPr>
      <w:r>
        <w:t xml:space="preserve">This Undergraduate Thesis explores the critical role of electricians in supporting the infrastructure development and energy demands of Brazil’s capital city, Brasília. With its rapid urbanization and status as a political and economic hub, Brasília presents unique challenges and opportunities for electricians. This study examines the technical skills, regulatory frameworks, and societal impact of electricians in ensuring reliable power distribution, safety standards, and sustainable energy practices in the region. Through a combination of case studies, interviews with professionals, and analysis of local policies, this research highlights the indispensable contribution of electricians to Brazil Brasília’s growth.</w:t>
      </w:r>
    </w:p>
    <w:bookmarkEnd w:id="20"/>
    <w:bookmarkStart w:id="21" w:name="introduction"/>
    <w:p>
      <w:pPr>
        <w:pStyle w:val="Heading2"/>
      </w:pPr>
      <w:r>
        <w:t xml:space="preserve">Introduction</w:t>
      </w:r>
    </w:p>
    <w:p>
      <w:pPr>
        <w:pStyle w:val="FirstParagraph"/>
      </w:pPr>
      <w:r>
        <w:t xml:space="preserve">Brazil Brasília has evolved from a planned city into one of the most dynamic urban centers in South America. As its population and infrastructure expand, the demand for skilled professionals—particularly electricians—has surged. Electricians play a pivotal role in designing, installing, maintaining, and repairing electrical systems that power homes, businesses, public services, and critical infrastructure such as hospitals and transportation networks. This thesis investigates how the profession of electrician is uniquely shaped by Brasília’s geographical context, regulatory environment, and socio-economic demands.</w:t>
      </w:r>
    </w:p>
    <w:bookmarkEnd w:id="21"/>
    <w:bookmarkStart w:id="22" w:name="X0b703e1fb530b7aa9f09d2eac2f553087b7ca39"/>
    <w:p>
      <w:pPr>
        <w:pStyle w:val="Heading2"/>
      </w:pPr>
      <w:r>
        <w:t xml:space="preserve">Contextualizing Electricians in Brazil Brasília</w:t>
      </w:r>
    </w:p>
    <w:p>
      <w:pPr>
        <w:pStyle w:val="FirstParagraph"/>
      </w:pPr>
      <w:r>
        <w:t xml:space="preserve">Brasília’s infrastructure is a testament to modern engineering, with its distinctive architectural designs and extensive public utilities. However, this complexity requires electricians who are not only technically proficient but also adaptable to the city’s evolving needs. The Brazilian Institute of Standards (INMETRO) enforces strict regulations on electrical installations, ensuring safety and efficiency. Electricians in Brasília must navigate these standards while addressing challenges such as aging power grids, increased demand for renewable energy systems, and the integration of smart grid technologies.</w:t>
      </w:r>
    </w:p>
    <w:bookmarkEnd w:id="22"/>
    <w:bookmarkStart w:id="23" w:name="methodology"/>
    <w:p>
      <w:pPr>
        <w:pStyle w:val="Heading2"/>
      </w:pPr>
      <w:r>
        <w:t xml:space="preserve">Methodology</w:t>
      </w:r>
    </w:p>
    <w:p>
      <w:pPr>
        <w:pStyle w:val="FirstParagraph"/>
      </w:pPr>
      <w:r>
        <w:t xml:space="preserve">To gather insights into the role of electricians in Brazil Brasília, this research employed a mixed-methods approach. Primary data was collected through semi-structured interviews with 15 licensed electricians working across residential, commercial, and public sectors. Secondary data included policy documents from the Ministry of Infrastructure and case studies on recent electrical projects in Brasília. Additionally, field observations at construction sites and power distribution centers provided practical context.</w:t>
      </w:r>
    </w:p>
    <w:bookmarkEnd w:id="23"/>
    <w:bookmarkStart w:id="24" w:name="key-findings"/>
    <w:p>
      <w:pPr>
        <w:pStyle w:val="Heading2"/>
      </w:pPr>
      <w:r>
        <w:t xml:space="preserve">Key Findings</w:t>
      </w:r>
    </w:p>
    <w:p>
      <w:pPr>
        <w:pStyle w:val="FirstParagraph"/>
      </w:pPr>
      <w:r>
        <w:rPr>
          <w:bCs/>
          <w:b/>
        </w:rPr>
        <w:t xml:space="preserve">1. Technical Expertise and Certification:</w:t>
      </w:r>
      <w:r>
        <w:t xml:space="preserve"> </w:t>
      </w:r>
      <w:r>
        <w:t xml:space="preserve">Electricians in Brasília require advanced training beyond basic qualifications, often specializing in areas like solar energy integration or electrical safety protocols. Many professionals cited the need for continuous education to keep pace with technological advancements.</w:t>
      </w:r>
    </w:p>
    <w:p>
      <w:pPr>
        <w:pStyle w:val="BodyText"/>
      </w:pPr>
      <w:r>
        <w:rPr>
          <w:bCs/>
          <w:b/>
        </w:rPr>
        <w:t xml:space="preserve">2. Regulatory Compliance:</w:t>
      </w:r>
      <w:r>
        <w:t xml:space="preserve"> </w:t>
      </w:r>
      <w:r>
        <w:t xml:space="preserve">Adherence to INMETRO standards and local laws is non-negotiable. Electricians reported that compliance is both a challenge and an opportunity, as it drives innovation in sustainable electrical systems.</w:t>
      </w:r>
    </w:p>
    <w:p>
      <w:pPr>
        <w:pStyle w:val="BodyText"/>
      </w:pPr>
      <w:r>
        <w:rPr>
          <w:bCs/>
          <w:b/>
        </w:rPr>
        <w:t xml:space="preserve">3. Urbanization Pressures:</w:t>
      </w:r>
      <w:r>
        <w:t xml:space="preserve"> </w:t>
      </w:r>
      <w:r>
        <w:t xml:space="preserve">Rapid urban growth has led to increased demand for electrical infrastructure, including underground cabling and energy-efficient building designs. Electricians must balance speed with precision to meet deadlines without compromising safety.</w:t>
      </w:r>
    </w:p>
    <w:p>
      <w:pPr>
        <w:pStyle w:val="BodyText"/>
      </w:pPr>
      <w:r>
        <w:rPr>
          <w:bCs/>
          <w:b/>
        </w:rPr>
        <w:t xml:space="preserve">4. Social Impact:</w:t>
      </w:r>
      <w:r>
        <w:t xml:space="preserve"> </w:t>
      </w:r>
      <w:r>
        <w:t xml:space="preserve">Beyond technical work, electricians contribute to public safety by preventing electrical accidents and ensuring access to electricity in underserved neighborhoods. Their work is critical during emergencies, such as natural disasters or power outages.</w:t>
      </w:r>
    </w:p>
    <w:bookmarkEnd w:id="24"/>
    <w:bookmarkStart w:id="25" w:name="Xe44ba7032e50842000911908ba3f3d3e9fb26e6"/>
    <w:p>
      <w:pPr>
        <w:pStyle w:val="Heading2"/>
      </w:pPr>
      <w:r>
        <w:t xml:space="preserve">Challenges Faced by Electricians in Brazil Brasília</w:t>
      </w:r>
    </w:p>
    <w:p>
      <w:pPr>
        <w:pStyle w:val="FirstParagraph"/>
      </w:pPr>
      <w:r>
        <w:t xml:space="preserve">Electricians in Brasília encounter several obstacles, including:</w:t>
      </w:r>
    </w:p>
    <w:p>
      <w:pPr>
        <w:numPr>
          <w:ilvl w:val="0"/>
          <w:numId w:val="1001"/>
        </w:numPr>
        <w:pStyle w:val="Compact"/>
      </w:pPr>
      <w:r>
        <w:rPr>
          <w:bCs/>
          <w:b/>
        </w:rPr>
        <w:t xml:space="preserve">Bureaucratic Hurdles:</w:t>
      </w:r>
      <w:r>
        <w:t xml:space="preserve"> </w:t>
      </w:r>
      <w:r>
        <w:t xml:space="preserve">Obtaining permits for electrical installations can be time-consuming due to overlapping regulations from federal and municipal authorities.</w:t>
      </w:r>
    </w:p>
    <w:p>
      <w:pPr>
        <w:numPr>
          <w:ilvl w:val="0"/>
          <w:numId w:val="1001"/>
        </w:numPr>
        <w:pStyle w:val="Compact"/>
      </w:pPr>
      <w:r>
        <w:rPr>
          <w:bCs/>
          <w:b/>
        </w:rPr>
        <w:t xml:space="preserve">Workforce Shortages:</w:t>
      </w:r>
      <w:r>
        <w:t xml:space="preserve"> </w:t>
      </w:r>
      <w:r>
        <w:t xml:space="preserve">A growing infrastructure sector has outpaced the availability of trained electricians, leading to delays in projects and increased workloads.</w:t>
      </w:r>
    </w:p>
    <w:p>
      <w:pPr>
        <w:numPr>
          <w:ilvl w:val="0"/>
          <w:numId w:val="1001"/>
        </w:numPr>
        <w:pStyle w:val="Compact"/>
      </w:pPr>
      <w:r>
        <w:rPr>
          <w:bCs/>
          <w:b/>
        </w:rPr>
        <w:t xml:space="preserve">Technological Gaps:</w:t>
      </w:r>
      <w:r>
        <w:t xml:space="preserve"> </w:t>
      </w:r>
      <w:r>
        <w:t xml:space="preserve">Some electricians lack training in emerging technologies like smart meters or energy storage systems, limiting their ability to contribute to Brasília’s green initiatives.</w:t>
      </w:r>
    </w:p>
    <w:bookmarkEnd w:id="25"/>
    <w:bookmarkStart w:id="26" w:name="recommendations"/>
    <w:p>
      <w:pPr>
        <w:pStyle w:val="Heading2"/>
      </w:pPr>
      <w:r>
        <w:t xml:space="preserve">Recommendations</w:t>
      </w:r>
    </w:p>
    <w:p>
      <w:pPr>
        <w:pStyle w:val="FirstParagraph"/>
      </w:pPr>
      <w:r>
        <w:t xml:space="preserve">To enhance the effectiveness of electricians in Brazil Brasília, the following measures are proposed:</w:t>
      </w:r>
    </w:p>
    <w:p>
      <w:pPr>
        <w:numPr>
          <w:ilvl w:val="0"/>
          <w:numId w:val="1002"/>
        </w:numPr>
        <w:pStyle w:val="Compact"/>
      </w:pPr>
      <w:r>
        <w:rPr>
          <w:bCs/>
          <w:b/>
        </w:rPr>
        <w:t xml:space="preserve">Strengthening Vocational Training:</w:t>
      </w:r>
      <w:r>
        <w:t xml:space="preserve"> </w:t>
      </w:r>
      <w:r>
        <w:t xml:space="preserve">Partnerships between technical schools and industry stakeholders should be established to provide up-to-date curricula and hands-on experience.</w:t>
      </w:r>
    </w:p>
    <w:p>
      <w:pPr>
        <w:numPr>
          <w:ilvl w:val="0"/>
          <w:numId w:val="1002"/>
        </w:numPr>
        <w:pStyle w:val="Compact"/>
      </w:pPr>
      <w:r>
        <w:rPr>
          <w:bCs/>
          <w:b/>
        </w:rPr>
        <w:t xml:space="preserve">Simplifying Regulatory Processes:</w:t>
      </w:r>
      <w:r>
        <w:t xml:space="preserve"> </w:t>
      </w:r>
      <w:r>
        <w:t xml:space="preserve">Streamlined procedures for electrical permits could reduce delays and encourage innovation.</w:t>
      </w:r>
    </w:p>
    <w:p>
      <w:pPr>
        <w:numPr>
          <w:ilvl w:val="0"/>
          <w:numId w:val="1002"/>
        </w:numPr>
        <w:pStyle w:val="Compact"/>
      </w:pPr>
      <w:r>
        <w:rPr>
          <w:bCs/>
          <w:b/>
        </w:rPr>
        <w:t xml:space="preserve">Promoting Renewable Energy Integration:</w:t>
      </w:r>
      <w:r>
        <w:t xml:space="preserve"> </w:t>
      </w:r>
      <w:r>
        <w:t xml:space="preserve">Incentives for electricians specializing in solar power or energy-efficient systems would align with Brasília’s sustainability goals.</w:t>
      </w:r>
    </w:p>
    <w:bookmarkEnd w:id="26"/>
    <w:bookmarkStart w:id="27" w:name="conclusion"/>
    <w:p>
      <w:pPr>
        <w:pStyle w:val="Heading2"/>
      </w:pPr>
      <w:r>
        <w:t xml:space="preserve">Conclusion</w:t>
      </w:r>
    </w:p>
    <w:p>
      <w:pPr>
        <w:pStyle w:val="FirstParagraph"/>
      </w:pPr>
      <w:r>
        <w:t xml:space="preserve">This Undergraduate Thesis underscores the indispensable role of electricians in shaping Brazil Brasília’s future. Their expertise ensures the city remains a leader in infrastructure and safety, while their adaptability to new technologies positions them as key players in the transition to sustainable energy. Addressing current challenges through education, policy reform, and innovation will further solidify their contribution to Brasília’s growth and resilience.</w:t>
      </w:r>
    </w:p>
    <w:bookmarkEnd w:id="27"/>
    <w:bookmarkStart w:id="28" w:name="references"/>
    <w:p>
      <w:pPr>
        <w:pStyle w:val="Heading2"/>
      </w:pPr>
      <w:r>
        <w:t xml:space="preserve">References</w:t>
      </w:r>
    </w:p>
    <w:p>
      <w:pPr>
        <w:pStyle w:val="FirstParagraph"/>
      </w:pPr>
      <w:r>
        <w:rPr>
          <w:iCs/>
          <w:i/>
        </w:rPr>
        <w:t xml:space="preserve">Brazilian Institute of Standards (INMETRO). (2023). Electrical Installation Norms. Rio de Janeiro: INMETRO Publications.</w:t>
      </w:r>
    </w:p>
    <w:p>
      <w:pPr>
        <w:pStyle w:val="BodyText"/>
      </w:pPr>
      <w:r>
        <w:rPr>
          <w:iCs/>
          <w:i/>
        </w:rPr>
        <w:t xml:space="preserve">Ministry of Infrastructure, Brazil. (2024). Urban Development and Energy Policy Report. Brasília: Government Printing Office.</w:t>
      </w:r>
    </w:p>
    <w:p>
      <w:pPr>
        <w:pStyle w:val="BodyText"/>
      </w:pPr>
      <w:r>
        <w:rPr>
          <w:iCs/>
          <w:i/>
        </w:rPr>
        <w:t xml:space="preserve">Souza, M., &amp; Ferreira, R. (2023). "Electricians in the Era of Smart Cities." Journal of Brazilian Engineering Studies, 18(3),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Brazil Brasília</dc:title>
  <dc:creator/>
  <dc:language>en</dc:language>
  <cp:keywords/>
  <dcterms:created xsi:type="dcterms:W3CDTF">2026-07-23T11:48:19Z</dcterms:created>
  <dcterms:modified xsi:type="dcterms:W3CDTF">2026-07-23T11:48:19Z</dcterms:modified>
</cp:coreProperties>
</file>

<file path=docProps/custom.xml><?xml version="1.0" encoding="utf-8"?>
<Properties xmlns="http://schemas.openxmlformats.org/officeDocument/2006/custom-properties" xmlns:vt="http://schemas.openxmlformats.org/officeDocument/2006/docPropsVTypes"/>
</file>