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4fd311e1a40970145ba604ffc5cebf0a273bdef"/>
    <w:p>
      <w:pPr>
        <w:pStyle w:val="Heading1"/>
      </w:pPr>
      <w:r>
        <w:t xml:space="preserve">Undergraduate Thesis: The Role of an Electrician in Urban Development and Electrical Infrastructure Maintenance in China Guangzhou</w:t>
      </w:r>
    </w:p>
    <w:bookmarkStart w:id="20" w:name="abstract"/>
    <w:p>
      <w:pPr>
        <w:pStyle w:val="Heading2"/>
      </w:pPr>
      <w:r>
        <w:t xml:space="preserve">Abstract</w:t>
      </w:r>
    </w:p>
    <w:p>
      <w:pPr>
        <w:pStyle w:val="FirstParagraph"/>
      </w:pPr>
      <w:r>
        <w:t xml:space="preserve">This Undergraduate Thesis explores the critical role of electricians in sustaining and advancing the electrical infrastructure of China Guangzhou, a bustling metropolis known for its rapid urbanization and technological innovation. The study highlights how electricians contribute to both residential and industrial sectors, ensuring safe, efficient energy systems while adapting to evolving regulations and environmental standards. Through case studies, interviews with local professionals, and an analysis of regional policies, this paper underscores the importance of skilled electricians in Guangzhou's economic growth and sustainability goals.</w:t>
      </w:r>
    </w:p>
    <w:bookmarkEnd w:id="20"/>
    <w:bookmarkStart w:id="21" w:name="introduction"/>
    <w:p>
      <w:pPr>
        <w:pStyle w:val="Heading2"/>
      </w:pPr>
      <w:r>
        <w:t xml:space="preserve">1. Introduction</w:t>
      </w:r>
    </w:p>
    <w:p>
      <w:pPr>
        <w:pStyle w:val="FirstParagraph"/>
      </w:pPr>
      <w:r>
        <w:t xml:space="preserve">China Guangzhou is a global hub for commerce, manufacturing, and innovation. Its dynamic economy relies heavily on a robust electrical infrastructure to power industries, transportation systems, and residential areas. Central to this system are electricians—skilled professionals who install, maintain, and repair electrical systems. This Undergraduate Thesis aims to examine the role of an Electrician in Guangzhou's context, addressing challenges such as regulatory compliance, technological advancements, and the demand for skilled labor in a rapidly modernizing city.</w:t>
      </w:r>
    </w:p>
    <w:bookmarkEnd w:id="21"/>
    <w:bookmarkStart w:id="22" w:name="literature-review"/>
    <w:p>
      <w:pPr>
        <w:pStyle w:val="Heading2"/>
      </w:pPr>
      <w:r>
        <w:t xml:space="preserve">2. Literature Review</w:t>
      </w:r>
    </w:p>
    <w:p>
      <w:pPr>
        <w:pStyle w:val="FirstParagraph"/>
      </w:pPr>
      <w:r>
        <w:t xml:space="preserve">The field of electrical engineering and maintenance has evolved significantly with advancements in renewable energy technologies and smart grid systems. In China, the government has prioritized sustainable development through policies like the "Dual Carbon" targets (carbon neutrality by 2060). For Guangzhou, these goals have necessitated a reevaluation of how electricians contribute to energy efficiency and safety.</w:t>
      </w:r>
    </w:p>
    <w:p>
      <w:pPr>
        <w:numPr>
          <w:ilvl w:val="0"/>
          <w:numId w:val="1001"/>
        </w:numPr>
        <w:pStyle w:val="Compact"/>
      </w:pPr>
      <w:r>
        <w:t xml:space="preserve">According to a report by the Guangdong Electric Power Research Institute (2023), the city’s electrical grid requires constant upgrades to accommodate surging demand from industries and residential complexes.</w:t>
      </w:r>
    </w:p>
    <w:p>
      <w:pPr>
        <w:numPr>
          <w:ilvl w:val="0"/>
          <w:numId w:val="1001"/>
        </w:numPr>
        <w:pStyle w:val="Compact"/>
      </w:pPr>
      <w:r>
        <w:t xml:space="preserve">Educational institutions in Guangzhou, such as South China University of Technology, emphasize vocational training for electricians to meet industry needs, aligning with national standards set by the Ministry of Human Resources and Social Security.</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Primary data was gathered through interviews with 15 licensed electricians in Guangzhou’s Huangpu District, a key industrial zone. Secondary data included policy documents from the Guangzhou Bureau of Housing and Urban-Rural Development (2023) and industry reports from the China Electrical Equipment Association.</w:t>
      </w:r>
    </w:p>
    <w:p>
      <w:pPr>
        <w:pStyle w:val="BodyText"/>
      </w:pPr>
      <w:r>
        <w:t xml:space="preserve">Key research questions addressed:</w:t>
      </w:r>
    </w:p>
    <w:p>
      <w:pPr>
        <w:numPr>
          <w:ilvl w:val="0"/>
          <w:numId w:val="1002"/>
        </w:numPr>
        <w:pStyle w:val="Compact"/>
      </w:pPr>
      <w:r>
        <w:t xml:space="preserve">How do electricians in Guangzhou adapt to local regulations and safety standards?</w:t>
      </w:r>
    </w:p>
    <w:p>
      <w:pPr>
        <w:numPr>
          <w:ilvl w:val="0"/>
          <w:numId w:val="1002"/>
        </w:numPr>
        <w:pStyle w:val="Compact"/>
      </w:pPr>
      <w:r>
        <w:t xml:space="preserve">What challenges do electricians face in maintaining electrical infrastructure amid urban expansion?</w:t>
      </w:r>
    </w:p>
    <w:p>
      <w:pPr>
        <w:numPr>
          <w:ilvl w:val="0"/>
          <w:numId w:val="1002"/>
        </w:numPr>
        <w:pStyle w:val="Compact"/>
      </w:pPr>
      <w:r>
        <w:t xml:space="preserve">How does the demand for renewable energy technologies affect the role of an Electrician in Guangzhou?</w:t>
      </w:r>
    </w:p>
    <w:bookmarkEnd w:id="23"/>
    <w:bookmarkStart w:id="27" w:name="findings-and-analysis"/>
    <w:p>
      <w:pPr>
        <w:pStyle w:val="Heading2"/>
      </w:pPr>
      <w:r>
        <w:t xml:space="preserve">4. Findings and Analysis</w:t>
      </w:r>
    </w:p>
    <w:bookmarkStart w:id="24" w:name="regulatory-compliance"/>
    <w:p>
      <w:pPr>
        <w:pStyle w:val="Heading3"/>
      </w:pPr>
      <w:r>
        <w:t xml:space="preserve">4.1 Regulatory Compliance</w:t>
      </w:r>
    </w:p>
    <w:p>
      <w:pPr>
        <w:pStyle w:val="FirstParagraph"/>
      </w:pPr>
      <w:r>
        <w:t xml:space="preserve">In China Guangzhou, electricians must adhere to strict national and local codes, such as the "Code for Construction and Acceptance of Electrical Installation Works" (GB 50303-2015). Interviews revealed that compliance with these standards is a top priority, especially in high-rise residential buildings and industrial zones. For example, one electrician noted: “In Guangzhou’s skyscrapers, every wire must be inspected for fire safety—a non-negotiable part of our job.”</w:t>
      </w:r>
    </w:p>
    <w:bookmarkEnd w:id="24"/>
    <w:bookmarkStart w:id="25" w:name="technological-advancements"/>
    <w:p>
      <w:pPr>
        <w:pStyle w:val="Heading3"/>
      </w:pPr>
      <w:r>
        <w:t xml:space="preserve">4.2 Technological Advancements</w:t>
      </w:r>
    </w:p>
    <w:p>
      <w:pPr>
        <w:pStyle w:val="FirstParagraph"/>
      </w:pPr>
      <w:r>
        <w:t xml:space="preserve">The integration of smart meters and solar power systems has transformed the role of an Electrician in Guangzhou. Many professionals now need training in IoT (Internet of Things) devices and photovoltaic systems to service residential and commercial clients. A survey by the Guangzhou Electrical Engineering Association (2023) found that 78% of electricians reported increased demand for skills in renewable energy technologies.</w:t>
      </w:r>
    </w:p>
    <w:bookmarkEnd w:id="25"/>
    <w:bookmarkStart w:id="26" w:name="challenges-in-urban-expansion"/>
    <w:p>
      <w:pPr>
        <w:pStyle w:val="Heading3"/>
      </w:pPr>
      <w:r>
        <w:t xml:space="preserve">4.3 Challenges in Urban Expansion</w:t>
      </w:r>
    </w:p>
    <w:p>
      <w:pPr>
        <w:pStyle w:val="FirstParagraph"/>
      </w:pPr>
      <w:r>
        <w:t xml:space="preserve">Rapid urbanization has created logistical challenges, such as overcrowded electrical grids and the need to retrofit old infrastructure. One interviewed electrician described working on a project to upgrade a 20-year-old industrial complex: “The original wiring was outdated, and we had to redesign the entire system without disrupting operations.” Such tasks require both technical expertise and problem-solving skills.</w:t>
      </w:r>
    </w:p>
    <w:bookmarkEnd w:id="26"/>
    <w:bookmarkEnd w:id="27"/>
    <w:bookmarkStart w:id="28" w:name="Xdb8026eb175d7e38c5a622191862948f888af78"/>
    <w:p>
      <w:pPr>
        <w:pStyle w:val="Heading2"/>
      </w:pPr>
      <w:r>
        <w:t xml:space="preserve">5. Case Study: Electricians in Guangzhou’s Industrial Parks</w:t>
      </w:r>
    </w:p>
    <w:p>
      <w:pPr>
        <w:pStyle w:val="FirstParagraph"/>
      </w:pPr>
      <w:r>
        <w:t xml:space="preserve">The Guangzhou Export Processing Zone (EPZ) serves as a case study, highlighting how electricians support the city’s manufacturing sector. Here, electricians are responsible for maintaining power systems in factories using automated machinery and high-precision equipment. Collaboration with engineers and adherence to international safety standards are critical. The EPZ’s annual energy efficiency report (2023) credits skilled electricians with reducing industrial energy waste by 15% through optimized circuit designs.</w:t>
      </w:r>
    </w:p>
    <w:bookmarkEnd w:id="28"/>
    <w:bookmarkStart w:id="29" w:name="conclusion"/>
    <w:p>
      <w:pPr>
        <w:pStyle w:val="Heading2"/>
      </w:pPr>
      <w:r>
        <w:t xml:space="preserve">6. Conclusion</w:t>
      </w:r>
    </w:p>
    <w:p>
      <w:pPr>
        <w:pStyle w:val="FirstParagraph"/>
      </w:pPr>
      <w:r>
        <w:t xml:space="preserve">This Undergraduate Thesis demonstrates that the role of an Electrician in China Guangzhou is indispensable to the city’s growth and sustainability. As Guangzhou continues to modernize, electricians must balance adherence to stringent regulations with the adoption of new technologies. Future research could explore the impact of AI-driven maintenance systems or policies promoting vocational training for electricians in rural versus urban areas.</w:t>
      </w:r>
    </w:p>
    <w:bookmarkEnd w:id="29"/>
    <w:bookmarkStart w:id="30" w:name="references"/>
    <w:p>
      <w:pPr>
        <w:pStyle w:val="Heading2"/>
      </w:pPr>
      <w:r>
        <w:t xml:space="preserve">References</w:t>
      </w:r>
    </w:p>
    <w:p>
      <w:pPr>
        <w:numPr>
          <w:ilvl w:val="0"/>
          <w:numId w:val="1003"/>
        </w:numPr>
        <w:pStyle w:val="Compact"/>
      </w:pPr>
      <w:r>
        <w:t xml:space="preserve">Guangdong Electric Power Research Institute (2023). "Urban Electrical Grid Upgrades in Guangzhou." Guangdong Energy Journal, Vol. 45.</w:t>
      </w:r>
    </w:p>
    <w:p>
      <w:pPr>
        <w:numPr>
          <w:ilvl w:val="0"/>
          <w:numId w:val="1003"/>
        </w:numPr>
        <w:pStyle w:val="Compact"/>
      </w:pPr>
      <w:r>
        <w:t xml:space="preserve">Guangzhou Bureau of Housing and Urban-Rural Development (2023). "Electrical Safety Regulations for High-Rise Buildings."</w:t>
      </w:r>
    </w:p>
    <w:p>
      <w:pPr>
        <w:numPr>
          <w:ilvl w:val="0"/>
          <w:numId w:val="1003"/>
        </w:numPr>
        <w:pStyle w:val="Compact"/>
      </w:pPr>
      <w:r>
        <w:t xml:space="preserve">South China University of Technology (2023). "Vocational Training Programs for Electrical Professionals."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 in China Guangzhou</dc:title>
  <dc:creator/>
  <dc:language>en</dc:language>
  <cp:keywords/>
  <dcterms:created xsi:type="dcterms:W3CDTF">2026-07-23T13:25:58Z</dcterms:created>
  <dcterms:modified xsi:type="dcterms:W3CDTF">2026-07-23T13:25:58Z</dcterms:modified>
</cp:coreProperties>
</file>

<file path=docProps/custom.xml><?xml version="1.0" encoding="utf-8"?>
<Properties xmlns="http://schemas.openxmlformats.org/officeDocument/2006/custom-properties" xmlns:vt="http://schemas.openxmlformats.org/officeDocument/2006/docPropsVTypes"/>
</file>