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undergraduate-thesis"/>
    <w:p>
      <w:pPr>
        <w:pStyle w:val="Heading1"/>
      </w:pPr>
      <w:r>
        <w:t xml:space="preserve">Undergraduate Thesis</w:t>
      </w:r>
    </w:p>
    <w:bookmarkStart w:id="28" w:name="X1302db396e64d755ce85b15b0415271af2fe72a"/>
    <w:p>
      <w:pPr>
        <w:pStyle w:val="Heading2"/>
      </w:pPr>
      <w:r>
        <w:t xml:space="preserve">The Role of Electricians in the Urban and Industrial Development of Italy, Milan</w:t>
      </w:r>
    </w:p>
    <w:bookmarkStart w:id="20" w:name="abstract"/>
    <w:p>
      <w:pPr>
        <w:pStyle w:val="Heading3"/>
      </w:pPr>
      <w:r>
        <w:t xml:space="preserve">Abstract</w:t>
      </w:r>
    </w:p>
    <w:p>
      <w:pPr>
        <w:pStyle w:val="FirstParagraph"/>
      </w:pPr>
      <w:r>
        <w:t xml:space="preserve">This Undergraduate Thesis explores the critical role of electricians in shaping the electrical infrastructure and industrial growth of Milan, Italy. As a global hub for innovation and commerce, Milan relies heavily on skilled electricians to maintain its complex power systems, support technological advancements, and meet the demands of a modernizing society. The thesis examines historical trends in electricity usage in Milan, current educational pathways for becoming an electrician in Italy, and the challenges faced by professionals in this field. By analyzing data on employment rates, industry standards, and emerging technologies like renewable energy integration, this document highlights the importance of electricians to Milan’s economic stability and future development.</w:t>
      </w:r>
    </w:p>
    <w:bookmarkEnd w:id="20"/>
    <w:bookmarkStart w:id="21" w:name="introduction"/>
    <w:p>
      <w:pPr>
        <w:pStyle w:val="Heading3"/>
      </w:pPr>
      <w:r>
        <w:t xml:space="preserve">1. Introduction</w:t>
      </w:r>
    </w:p>
    <w:p>
      <w:pPr>
        <w:pStyle w:val="FirstParagraph"/>
      </w:pPr>
      <w:r>
        <w:t xml:space="preserve">Milan, the capital of Lombardy in northern Italy, is renowned for its fashion industry, financial sector, and advanced infrastructure. However, beneath its iconic skyscrapers and bustling streets lies a complex network of electrical systems that sustain daily life and commerce. Electricians play a pivotal role in this ecosystem, from installing power grids to maintaining industrial equipment. This thesis investigates how electricians contribute to Milan’s growth as an urban center while addressing the unique challenges posed by Italy’s regulatory framework and technological landscape.</w:t>
      </w:r>
    </w:p>
    <w:bookmarkEnd w:id="21"/>
    <w:bookmarkStart w:id="22" w:name="Xc64747f5b943391b7b024abcf66c4313859e199"/>
    <w:p>
      <w:pPr>
        <w:pStyle w:val="Heading3"/>
      </w:pPr>
      <w:r>
        <w:t xml:space="preserve">2. Historical Context of Electricity in Milan</w:t>
      </w:r>
    </w:p>
    <w:p>
      <w:pPr>
        <w:pStyle w:val="FirstParagraph"/>
      </w:pPr>
      <w:r>
        <w:t xml:space="preserve">Milan’s electrical infrastructure dates back to the late 19th century, with the first power plants emerging alongside industrialization. Today, the city is a leader in adopting smart grid technologies and renewable energy sources such as solar and wind power. Electricians have been at the forefront of these transitions, adapting their skills to new demands like energy-efficient building designs and decentralized power systems.</w:t>
      </w:r>
    </w:p>
    <w:p>
      <w:pPr>
        <w:pStyle w:val="BodyText"/>
      </w:pPr>
      <w:r>
        <w:t xml:space="preserve">Key milestones include Milan’s integration into the national electricity grid in 1920s Italy, which laid the foundation for modern urban electrification. The city’s recent commitment to becoming carbon-neutral by 2035 further underscores the need for electricians to specialize in sustainable practices.</w:t>
      </w:r>
    </w:p>
    <w:bookmarkEnd w:id="22"/>
    <w:bookmarkStart w:id="23" w:name="the-role-of-electricians-in-modern-milan"/>
    <w:p>
      <w:pPr>
        <w:pStyle w:val="Heading3"/>
      </w:pPr>
      <w:r>
        <w:t xml:space="preserve">3. The Role of Electricians in Modern Milan</w:t>
      </w:r>
    </w:p>
    <w:p>
      <w:pPr>
        <w:pStyle w:val="FirstParagraph"/>
      </w:pPr>
      <w:r>
        <w:t xml:space="preserve">Electricians in Milan are responsible for a wide range of tasks, including:</w:t>
      </w:r>
    </w:p>
    <w:p>
      <w:pPr>
        <w:numPr>
          <w:ilvl w:val="0"/>
          <w:numId w:val="1001"/>
        </w:numPr>
        <w:pStyle w:val="Compact"/>
      </w:pPr>
      <w:r>
        <w:rPr>
          <w:bCs/>
          <w:b/>
        </w:rPr>
        <w:t xml:space="preserve">Industrial Maintenance:</w:t>
      </w:r>
      <w:r>
        <w:t xml:space="preserve"> </w:t>
      </w:r>
      <w:r>
        <w:t xml:space="preserve">Ensuring uninterrupted operation of factories and manufacturing units in areas like the Fashion District.</w:t>
      </w:r>
    </w:p>
    <w:p>
      <w:pPr>
        <w:numPr>
          <w:ilvl w:val="0"/>
          <w:numId w:val="1001"/>
        </w:numPr>
        <w:pStyle w:val="Compact"/>
      </w:pPr>
      <w:r>
        <w:rPr>
          <w:bCs/>
          <w:b/>
        </w:rPr>
        <w:t xml:space="preserve">Residential Installations:</w:t>
      </w:r>
      <w:r>
        <w:t xml:space="preserve"> </w:t>
      </w:r>
      <w:r>
        <w:t xml:space="preserve">Designing and maintaining electrical systems in high-rise apartments and luxury homes.</w:t>
      </w:r>
    </w:p>
    <w:p>
      <w:pPr>
        <w:numPr>
          <w:ilvl w:val="0"/>
          <w:numId w:val="1001"/>
        </w:numPr>
        <w:pStyle w:val="Compact"/>
      </w:pPr>
      <w:r>
        <w:rPr>
          <w:bCs/>
          <w:b/>
        </w:rPr>
        <w:t xml:space="preserve">Renewable Energy Systems:</w:t>
      </w:r>
      <w:r>
        <w:t xml:space="preserve"> </w:t>
      </w:r>
      <w:r>
        <w:t xml:space="preserve">Installing solar panels, battery storage systems, and smart meters across residential and commercial properties.</w:t>
      </w:r>
    </w:p>
    <w:p>
      <w:pPr>
        <w:numPr>
          <w:ilvl w:val="0"/>
          <w:numId w:val="1001"/>
        </w:numPr>
        <w:pStyle w:val="Compact"/>
      </w:pPr>
      <w:r>
        <w:rPr>
          <w:bCs/>
          <w:b/>
        </w:rPr>
        <w:t xml:space="preserve">Safety Compliance:</w:t>
      </w:r>
      <w:r>
        <w:t xml:space="preserve"> </w:t>
      </w:r>
      <w:r>
        <w:t xml:space="preserve">Adhering to Italian regulations such as UNI 11270 (electrical safety standards) to prevent accidents.</w:t>
      </w:r>
    </w:p>
    <w:p>
      <w:pPr>
        <w:pStyle w:val="FirstParagraph"/>
      </w:pPr>
      <w:r>
        <w:t xml:space="preserve">With Milan’s population exceeding 1.4 million, the demand for electricians continues to rise, particularly in sectors like construction, automotive manufacturing (home to brands like Alfa Romeo and Lamborghini), and technology hubs.</w:t>
      </w:r>
    </w:p>
    <w:bookmarkEnd w:id="23"/>
    <w:bookmarkStart w:id="24" w:name="Xd1f3c4c1dabccbd6c3e5ec464b9fb22bc28dda8"/>
    <w:p>
      <w:pPr>
        <w:pStyle w:val="Heading3"/>
      </w:pPr>
      <w:r>
        <w:t xml:space="preserve">4. Educational Pathways for Becoming an Electrician in Italy</w:t>
      </w:r>
    </w:p>
    <w:p>
      <w:pPr>
        <w:pStyle w:val="FirstParagraph"/>
      </w:pPr>
      <w:r>
        <w:t xml:space="preserve">In Italy, aspiring electricians must complete a technical degree or vocational training program. In Milan, institutions such as the Politecnico di Milano offer specialized courses in electrical engineering, while apprenticeships are often required to obtain certification.</w:t>
      </w:r>
    </w:p>
    <w:p>
      <w:pPr>
        <w:pStyle w:val="BodyText"/>
      </w:pPr>
      <w:r>
        <w:t xml:space="preserve">The process includes:</w:t>
      </w:r>
    </w:p>
    <w:p>
      <w:pPr>
        <w:numPr>
          <w:ilvl w:val="0"/>
          <w:numId w:val="1002"/>
        </w:numPr>
        <w:pStyle w:val="Compact"/>
      </w:pPr>
      <w:r>
        <w:rPr>
          <w:bCs/>
          <w:b/>
        </w:rPr>
        <w:t xml:space="preserve">Secondary Education:</w:t>
      </w:r>
      <w:r>
        <w:t xml:space="preserve"> </w:t>
      </w:r>
      <w:r>
        <w:t xml:space="preserve">Completing high school with a focus on science and mathematics.</w:t>
      </w:r>
    </w:p>
    <w:p>
      <w:pPr>
        <w:numPr>
          <w:ilvl w:val="0"/>
          <w:numId w:val="1002"/>
        </w:numPr>
        <w:pStyle w:val="Compact"/>
      </w:pPr>
      <w:r>
        <w:rPr>
          <w:bCs/>
          <w:b/>
        </w:rPr>
        <w:t xml:space="preserve">Vocational Training:</w:t>
      </w:r>
      <w:r>
        <w:t xml:space="preserve"> </w:t>
      </w:r>
      <w:r>
        <w:t xml:space="preserve">Enrolling in an Istituto Tecnico Industriale (Industrial Technical Institute) for a three-year diploma in electrical engineering.</w:t>
      </w:r>
    </w:p>
    <w:p>
      <w:pPr>
        <w:numPr>
          <w:ilvl w:val="0"/>
          <w:numId w:val="1002"/>
        </w:numPr>
        <w:pStyle w:val="Compact"/>
      </w:pPr>
      <w:r>
        <w:rPr>
          <w:bCs/>
          <w:b/>
        </w:rPr>
        <w:t xml:space="preserve">Apprenticeship:</w:t>
      </w:r>
      <w:r>
        <w:t xml:space="preserve"> </w:t>
      </w:r>
      <w:r>
        <w:t xml:space="preserve">Gaining hands-on experience through recognized companies or public projects in Milan.</w:t>
      </w:r>
    </w:p>
    <w:p>
      <w:pPr>
        <w:numPr>
          <w:ilvl w:val="0"/>
          <w:numId w:val="1002"/>
        </w:numPr>
        <w:pStyle w:val="Compact"/>
      </w:pPr>
      <w:r>
        <w:rPr>
          <w:bCs/>
          <w:b/>
        </w:rPr>
        <w:t xml:space="preserve">Certification:</w:t>
      </w:r>
      <w:r>
        <w:t xml:space="preserve"> </w:t>
      </w:r>
      <w:r>
        <w:t xml:space="preserve">Passing exams administered by the Italian Chamber of Commerce to become a licensed electrician (abilitazione).</w:t>
      </w:r>
    </w:p>
    <w:p>
      <w:pPr>
        <w:pStyle w:val="FirstParagraph"/>
      </w:pPr>
      <w:r>
        <w:t xml:space="preserve">This rigorous process ensures that electricians in Milan are equipped with both theoretical knowledge and practical skills tailored to Italy’s unique needs.</w:t>
      </w:r>
    </w:p>
    <w:bookmarkEnd w:id="24"/>
    <w:bookmarkStart w:id="25" w:name="X392c1647ea7a7ed40969bb703b9a616e586c96e"/>
    <w:p>
      <w:pPr>
        <w:pStyle w:val="Heading3"/>
      </w:pPr>
      <w:r>
        <w:t xml:space="preserve">5. Challenges and Opportunities for Electricians in Milan</w:t>
      </w:r>
    </w:p>
    <w:p>
      <w:pPr>
        <w:pStyle w:val="FirstParagraph"/>
      </w:pPr>
      <w:r>
        <w:t xml:space="preserve">Electricians in Milan face several challenges, including:</w:t>
      </w:r>
    </w:p>
    <w:p>
      <w:pPr>
        <w:numPr>
          <w:ilvl w:val="0"/>
          <w:numId w:val="1003"/>
        </w:numPr>
        <w:pStyle w:val="Compact"/>
      </w:pPr>
      <w:r>
        <w:rPr>
          <w:bCs/>
          <w:b/>
        </w:rPr>
        <w:t xml:space="preserve">Aging Infrastructure:</w:t>
      </w:r>
      <w:r>
        <w:t xml:space="preserve"> </w:t>
      </w:r>
      <w:r>
        <w:t xml:space="preserve">Upgrading legacy systems to meet modern safety standards.</w:t>
      </w:r>
    </w:p>
    <w:p>
      <w:pPr>
        <w:numPr>
          <w:ilvl w:val="0"/>
          <w:numId w:val="1003"/>
        </w:numPr>
        <w:pStyle w:val="Compact"/>
      </w:pPr>
      <w:r>
        <w:rPr>
          <w:bCs/>
          <w:b/>
        </w:rPr>
        <w:t xml:space="preserve">Tight Regulations:</w:t>
      </w:r>
      <w:r>
        <w:t xml:space="preserve"> </w:t>
      </w:r>
      <w:r>
        <w:t xml:space="preserve">Navigating strict Italian laws like the D.Lgs. 81/2008 (Work Safety Act).</w:t>
      </w:r>
    </w:p>
    <w:p>
      <w:pPr>
        <w:numPr>
          <w:ilvl w:val="0"/>
          <w:numId w:val="1003"/>
        </w:numPr>
        <w:pStyle w:val="Compact"/>
      </w:pPr>
      <w:r>
        <w:rPr>
          <w:bCs/>
          <w:b/>
        </w:rPr>
        <w:t xml:space="preserve">Technological Advancements:</w:t>
      </w:r>
      <w:r>
        <w:t xml:space="preserve"> </w:t>
      </w:r>
      <w:r>
        <w:t xml:space="preserve">Keeping pace with innovations such as IoT-enabled devices and AI-driven grid management.</w:t>
      </w:r>
    </w:p>
    <w:p>
      <w:pPr>
        <w:pStyle w:val="FirstParagraph"/>
      </w:pPr>
      <w:r>
        <w:t xml:space="preserve">Despite these challenges, opportunities abound. Milan’s push for sustainability has created demand for electricians specializing in renewable energy. Additionally, the city’s role as a European Union hub offers access to international projects and cross-border collaborations.</w:t>
      </w:r>
    </w:p>
    <w:bookmarkEnd w:id="25"/>
    <w:bookmarkStart w:id="26" w:name="conclusion"/>
    <w:p>
      <w:pPr>
        <w:pStyle w:val="Heading3"/>
      </w:pPr>
      <w:r>
        <w:t xml:space="preserve">6. Conclusion</w:t>
      </w:r>
    </w:p>
    <w:p>
      <w:pPr>
        <w:pStyle w:val="FirstParagraph"/>
      </w:pPr>
      <w:r>
        <w:t xml:space="preserve">The Undergraduate Thesis highlights the indispensable role of electricians in Italy Milan’s economic and technological development. As Milan continues to evolve into a green, digitalized metropolis, the demand for skilled electricians will only grow. This document underscores the need for continued investment in education, innovation, and policy reforms to ensure that electricians remain at the forefront of Italy’s energy revolution.</w:t>
      </w:r>
    </w:p>
    <w:bookmarkEnd w:id="26"/>
    <w:bookmarkStart w:id="27" w:name="references"/>
    <w:p>
      <w:pPr>
        <w:pStyle w:val="Heading3"/>
      </w:pPr>
      <w:r>
        <w:t xml:space="preserve">References</w:t>
      </w:r>
    </w:p>
    <w:p>
      <w:pPr>
        <w:pStyle w:val="FirstParagraph"/>
      </w:pPr>
      <w:r>
        <w:rPr>
          <w:iCs/>
          <w:i/>
        </w:rPr>
        <w:t xml:space="preserve">This section would include citations from Italian government publications, academic journals on electrical engineering, and industry reports on Milan’s infrastructure. For brevity, these are omitted here.</w:t>
      </w:r>
    </w:p>
    <w:bookmarkEnd w:id="27"/>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Italy Milan</dc:title>
  <dc:creator/>
  <dc:language>en</dc:language>
  <cp:keywords/>
  <dcterms:created xsi:type="dcterms:W3CDTF">2026-07-21T02:48:19Z</dcterms:created>
  <dcterms:modified xsi:type="dcterms:W3CDTF">2026-07-21T02:48:19Z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