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015b55ec332974890c138b1e4ea383f7f4ab7b"/>
    <w:p>
      <w:pPr>
        <w:pStyle w:val="Heading1"/>
      </w:pPr>
      <w:r>
        <w:t xml:space="preserve">Undergraduate Thesis: The Role of Electrician in Japan Osaka</w:t>
      </w:r>
    </w:p>
    <w:p>
      <w:pPr>
        <w:pStyle w:val="FirstParagraph"/>
      </w:pPr>
      <w:r>
        <w:rPr>
          <w:bCs/>
          <w:b/>
        </w:rPr>
        <w:t xml:space="preserve">Abstract:</w:t>
      </w:r>
      <w:r>
        <w:t xml:space="preserve"> </w:t>
      </w:r>
      <w:r>
        <w:t xml:space="preserve">This undergraduate thesis explores the critical role of electricians in Japan, with a focus on the city of Osaka. As a major economic and technological hub, Osaka presents unique challenges and opportunities for electricians navigating Japan's advanced infrastructure, stringent safety regulations, and evolving energy policies. The study highlights the importance of specialized training, cultural adaptation, and technical proficiency required to succeed as an electrician in this dynamic environment.</w:t>
      </w:r>
    </w:p>
    <w:bookmarkStart w:id="20" w:name="introduction"/>
    <w:p>
      <w:pPr>
        <w:pStyle w:val="Heading2"/>
      </w:pPr>
      <w:r>
        <w:t xml:space="preserve">1. Introduction</w:t>
      </w:r>
    </w:p>
    <w:p>
      <w:pPr>
        <w:pStyle w:val="FirstParagraph"/>
      </w:pPr>
      <w:r>
        <w:t xml:space="preserve">The field of electrical work is vital to modern society, ensuring the safe and efficient operation of power systems, communication networks, and industrial machinery. In Japan, where precision and reliability are cultural cornerstones, electricians play a pivotal role in maintaining the country's infrastructure. Osaka, as one of Japan's most populous cities and a leading center for manufacturing and technology innovation, offers a unique case study for examining the demands placed on electricians in urban environments.</w:t>
      </w:r>
    </w:p>
    <w:bookmarkEnd w:id="20"/>
    <w:bookmarkStart w:id="21" w:name="background-and-context"/>
    <w:p>
      <w:pPr>
        <w:pStyle w:val="Heading2"/>
      </w:pPr>
      <w:r>
        <w:t xml:space="preserve">2. Background and Context</w:t>
      </w:r>
    </w:p>
    <w:p>
      <w:pPr>
        <w:pStyle w:val="FirstParagraph"/>
      </w:pPr>
      <w:r>
        <w:rPr>
          <w:bCs/>
          <w:b/>
        </w:rPr>
        <w:t xml:space="preserve">Japan Osaka</w:t>
      </w:r>
      <w:r>
        <w:t xml:space="preserve"> </w:t>
      </w:r>
      <w:r>
        <w:t xml:space="preserve">is not only a cultural melting pot but also home to some of Japan's most advanced electrical systems. The city's rapid industrialization over the past century has created a complex web of electrical networks that require skilled professionals to maintain and upgrade. Additionally, Japan's commitment to renewable energy and smart grid technology has further expanded the responsibilities of electricians in Osaka.</w:t>
      </w:r>
    </w:p>
    <w:bookmarkEnd w:id="21"/>
    <w:bookmarkStart w:id="22" w:name="X671a9338315b021128909f884b98040932e6a36"/>
    <w:p>
      <w:pPr>
        <w:pStyle w:val="Heading2"/>
      </w:pPr>
      <w:r>
        <w:t xml:space="preserve">3. Historical Development of Electrician Roles in Japan</w:t>
      </w:r>
    </w:p>
    <w:p>
      <w:pPr>
        <w:pStyle w:val="FirstParagraph"/>
      </w:pPr>
      <w:r>
        <w:t xml:space="preserve">The history of electrical work in Japan dates back to the Meiji Restoration (1868), when Western technologies were introduced to modernize infrastructure. Over time, the profession evolved into a highly regulated and specialized field, with electricians required to meet rigorous national standards. In Osaka, this evolution has been particularly pronounced due to its role as a commercial and industrial powerhouse.</w:t>
      </w:r>
    </w:p>
    <w:bookmarkEnd w:id="22"/>
    <w:bookmarkStart w:id="23" w:name="X13f046b0813ea57aaec0ca384063ac163c14c2a"/>
    <w:p>
      <w:pPr>
        <w:pStyle w:val="Heading2"/>
      </w:pPr>
      <w:r>
        <w:t xml:space="preserve">4. Challenges Faced by Electricians in Japan Osaka</w:t>
      </w:r>
    </w:p>
    <w:p>
      <w:pPr>
        <w:pStyle w:val="FirstParagraph"/>
      </w:pPr>
      <w:r>
        <w:rPr>
          <w:bCs/>
          <w:b/>
        </w:rPr>
        <w:t xml:space="preserve">Electrician</w:t>
      </w:r>
      <w:r>
        <w:t xml:space="preserve"> </w:t>
      </w:r>
      <w:r>
        <w:t xml:space="preserve">in Japan must navigate a landscape shaped by strict safety regulations, aging infrastructure, and the need for continuous technical education. In Osaka, additional challenges include:</w:t>
      </w:r>
    </w:p>
    <w:p>
      <w:pPr>
        <w:numPr>
          <w:ilvl w:val="0"/>
          <w:numId w:val="1001"/>
        </w:numPr>
        <w:pStyle w:val="Compact"/>
      </w:pPr>
      <w:r>
        <w:rPr>
          <w:bCs/>
          <w:b/>
        </w:rPr>
        <w:t xml:space="preserve">Aging Power Grids:</w:t>
      </w:r>
      <w:r>
        <w:t xml:space="preserve"> </w:t>
      </w:r>
      <w:r>
        <w:t xml:space="preserve">Many of Osaka's electrical systems were built decades ago and require constant maintenance to prevent outages.</w:t>
      </w:r>
    </w:p>
    <w:p>
      <w:pPr>
        <w:numPr>
          <w:ilvl w:val="0"/>
          <w:numId w:val="1001"/>
        </w:numPr>
        <w:pStyle w:val="Compact"/>
      </w:pPr>
      <w:r>
        <w:rPr>
          <w:bCs/>
          <w:b/>
        </w:rPr>
        <w:t xml:space="preserve">High-Density Urban Environments:</w:t>
      </w:r>
      <w:r>
        <w:t xml:space="preserve"> </w:t>
      </w:r>
      <w:r>
        <w:t xml:space="preserve">The compact nature of Osaka's urban spaces demands precise and space-efficient electrical installations.</w:t>
      </w:r>
    </w:p>
    <w:p>
      <w:pPr>
        <w:numPr>
          <w:ilvl w:val="0"/>
          <w:numId w:val="1001"/>
        </w:numPr>
        <w:pStyle w:val="Compact"/>
      </w:pPr>
      <w:r>
        <w:rPr>
          <w:bCs/>
          <w:b/>
        </w:rPr>
        <w:t xml:space="preserve">Cultural and Linguistic Barriers:</w:t>
      </w:r>
      <w:r>
        <w:t xml:space="preserve"> </w:t>
      </w:r>
      <w:r>
        <w:t xml:space="preserve">Non-native electricians must adapt to Japan's unique work culture, including hierarchical structures and formal communication practices.</w:t>
      </w:r>
    </w:p>
    <w:bookmarkEnd w:id="23"/>
    <w:bookmarkStart w:id="24" w:name="X9d40645a78a528718c91ae8d3ac3c53772d7958"/>
    <w:p>
      <w:pPr>
        <w:pStyle w:val="Heading2"/>
      </w:pPr>
      <w:r>
        <w:t xml:space="preserve">5. Opportunities for Electricians in Japan Osaka</w:t>
      </w:r>
    </w:p>
    <w:p>
      <w:pPr>
        <w:pStyle w:val="FirstParagraph"/>
      </w:pPr>
      <w:r>
        <w:t xml:space="preserve">Despite these challenges, Osaka presents significant opportunities for electricians seeking to establish a career in Japan. The city is a hub for technological innovation, with industries such as robotics, automotive manufacturing, and renewable energy requiring skilled electrical professionals. Additionally:</w:t>
      </w:r>
    </w:p>
    <w:p>
      <w:pPr>
        <w:numPr>
          <w:ilvl w:val="0"/>
          <w:numId w:val="1002"/>
        </w:numPr>
        <w:pStyle w:val="Compact"/>
      </w:pPr>
      <w:r>
        <w:rPr>
          <w:bCs/>
          <w:b/>
        </w:rPr>
        <w:t xml:space="preserve">Growing Demand for Smart Grids:</w:t>
      </w:r>
      <w:r>
        <w:t xml:space="preserve"> </w:t>
      </w:r>
      <w:r>
        <w:t xml:space="preserve">Osaka's push toward energy-efficient technologies creates opportunities to work on cutting-edge projects.</w:t>
      </w:r>
    </w:p>
    <w:p>
      <w:pPr>
        <w:numPr>
          <w:ilvl w:val="0"/>
          <w:numId w:val="1002"/>
        </w:numPr>
        <w:pStyle w:val="Compact"/>
      </w:pPr>
      <w:r>
        <w:rPr>
          <w:bCs/>
          <w:b/>
        </w:rPr>
        <w:t xml:space="preserve">Career Advancement:</w:t>
      </w:r>
      <w:r>
        <w:t xml:space="preserve"> </w:t>
      </w:r>
      <w:r>
        <w:t xml:space="preserve">Electricians in Japan can pursue certifications like the "Electrician License" (denki shokushu shiken) to access higher-paying roles.</w:t>
      </w:r>
    </w:p>
    <w:p>
      <w:pPr>
        <w:numPr>
          <w:ilvl w:val="0"/>
          <w:numId w:val="1002"/>
        </w:numPr>
        <w:pStyle w:val="Compact"/>
      </w:pPr>
      <w:r>
        <w:rPr>
          <w:bCs/>
          <w:b/>
        </w:rPr>
        <w:t xml:space="preserve">Collaboration with Universities:</w:t>
      </w:r>
      <w:r>
        <w:t xml:space="preserve"> </w:t>
      </w:r>
      <w:r>
        <w:t xml:space="preserve">Institutions such as Osaka University offer programs that integrate practical electrical work with theoretical knowledge, fostering a skilled workforce.</w:t>
      </w:r>
    </w:p>
    <w:bookmarkEnd w:id="24"/>
    <w:bookmarkStart w:id="25" w:name="X8b9cdd65eac344755b186bf8d0321b98d287982"/>
    <w:p>
      <w:pPr>
        <w:pStyle w:val="Heading2"/>
      </w:pPr>
      <w:r>
        <w:t xml:space="preserve">6. Case Study: Electrician Training in Japan Osaka</w:t>
      </w:r>
    </w:p>
    <w:p>
      <w:pPr>
        <w:pStyle w:val="FirstParagraph"/>
      </w:pPr>
      <w:r>
        <w:t xml:space="preserve">A case study of the Osaka Prefectural Technical College highlights the importance of structured training for electricians. The program emphasizes hands-on experience with Japan's electrical standards, including compliance with JIS (Japanese Industrial Standards) and safety protocols like</w:t>
      </w:r>
      <w:r>
        <w:t xml:space="preserve"> </w:t>
      </w:r>
      <w:r>
        <w:rPr>
          <w:iCs/>
          <w:i/>
        </w:rPr>
        <w:t xml:space="preserve">shisetsu kikaku</w:t>
      </w:r>
      <w:r>
        <w:t xml:space="preserve"> </w:t>
      </w:r>
      <w:r>
        <w:t xml:space="preserve">(facilities planning). Graduates are well-prepared to work in both residential and industrial sectors, addressing the city's diverse needs.</w:t>
      </w:r>
    </w:p>
    <w:bookmarkEnd w:id="25"/>
    <w:bookmarkStart w:id="26" w:name="X0d7747402b3fb9939b70597bbd7b3b781ea51b7"/>
    <w:p>
      <w:pPr>
        <w:pStyle w:val="Heading2"/>
      </w:pPr>
      <w:r>
        <w:t xml:space="preserve">7. Future Outlook for Electricians in Japan Osaka</w:t>
      </w:r>
    </w:p>
    <w:p>
      <w:pPr>
        <w:pStyle w:val="FirstParagraph"/>
      </w:pPr>
      <w:r>
        <w:t xml:space="preserve">The future of electricians in Osaka is closely tied to Japan's energy transition goals. As the country aims to increase renewable energy adoption and reduce carbon emissions, electricians will be at the forefront of implementing solar power systems, battery storage solutions, and smart grid technologies. Furthermore, advancements in automation and artificial intelligence may require electricians to develop new skills in programming and data analysis.</w:t>
      </w:r>
    </w:p>
    <w:bookmarkEnd w:id="26"/>
    <w:bookmarkStart w:id="27" w:name="conclusion"/>
    <w:p>
      <w:pPr>
        <w:pStyle w:val="Heading2"/>
      </w:pPr>
      <w:r>
        <w:t xml:space="preserve">8. Conclusion</w:t>
      </w:r>
    </w:p>
    <w:p>
      <w:pPr>
        <w:pStyle w:val="FirstParagraph"/>
      </w:pPr>
      <w:r>
        <w:t xml:space="preserve">This undergraduate thesis underscores the indispensable role of electricians in Japan Osaka's infrastructure development. For students pursuing a career as an electrician, understanding the cultural, technical, and regulatory landscape is essential to success. As Osaka continues to lead in innovation and sustainability, the demand for skilled electricians will only grow, making this field a rewarding and impactful choice for aspiring professionals.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Economy, Trade, and Industry (METI). (2023). Japan’s Energy Policy White Paper. Tokyo: METI Press.</w:t>
      </w:r>
      <w:r>
        <w:br/>
      </w:r>
      <w:r>
        <w:rPr>
          <w:bCs/>
          <w:b/>
        </w:rPr>
        <w:t xml:space="preserve">2.</w:t>
      </w:r>
      <w:r>
        <w:t xml:space="preserve"> </w:t>
      </w:r>
      <w:r>
        <w:t xml:space="preserve">Osaka Prefectural Technical College. (2023). Electrical Engineering Curriculum Guide.</w:t>
      </w:r>
      <w:r>
        <w:br/>
      </w:r>
      <w:r>
        <w:rPr>
          <w:bCs/>
          <w:b/>
        </w:rPr>
        <w:t xml:space="preserve">3.</w:t>
      </w:r>
      <w:r>
        <w:t xml:space="preserve"> </w:t>
      </w:r>
      <w:r>
        <w:t xml:space="preserve">International Labour Organization (ILO). (2021). Occupational Safety and Health in Japan: A Comparative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Japan Osaka</dc:title>
  <dc:creator/>
  <dc:language>en</dc:language>
  <cp:keywords/>
  <dcterms:created xsi:type="dcterms:W3CDTF">2026-07-23T10:06:22Z</dcterms:created>
  <dcterms:modified xsi:type="dcterms:W3CDTF">2026-07-23T10:06:22Z</dcterms:modified>
</cp:coreProperties>
</file>

<file path=docProps/custom.xml><?xml version="1.0" encoding="utf-8"?>
<Properties xmlns="http://schemas.openxmlformats.org/officeDocument/2006/custom-properties" xmlns:vt="http://schemas.openxmlformats.org/officeDocument/2006/docPropsVTypes"/>
</file>