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4e1a68344ed88aca44dd9e42cb5271d7318468c"/>
    <w:p>
      <w:pPr>
        <w:pStyle w:val="Heading1"/>
      </w:pPr>
      <w:r>
        <w:t xml:space="preserve">Undergraduate Thesis: The Role of Electricians in Japan Tokyo</w:t>
      </w:r>
    </w:p>
    <w:bookmarkStart w:id="20" w:name="abstract"/>
    <w:p>
      <w:pPr>
        <w:pStyle w:val="Heading2"/>
      </w:pPr>
      <w:r>
        <w:t xml:space="preserve">Abstract</w:t>
      </w:r>
    </w:p>
    <w:p>
      <w:pPr>
        <w:pStyle w:val="FirstParagraph"/>
      </w:pPr>
      <w:r>
        <w:t xml:space="preserve">This undergraduate thesis explores the critical role of electricians in the context of urban infrastructure development and technological advancement in Japan, with a specific focus on Tokyo. As one of the world's most technologically advanced cities, Tokyo presents unique challenges and opportunities for electricians working to maintain, innovate, and expand its electrical systems. This study examines the qualifications required for electricians in Japan, their contributions to energy efficiency initiatives, and the cultural and regulatory frameworks that shape their profession in Tokyo. By analyzing case studies of modern infrastructure projects and industry trends, this thesis highlights how electricians are essential to sustaining Tokyo's status as a global leader in electrical engineering and sustainable urban living.</w:t>
      </w:r>
    </w:p>
    <w:bookmarkEnd w:id="20"/>
    <w:bookmarkStart w:id="21" w:name="introduction"/>
    <w:p>
      <w:pPr>
        <w:pStyle w:val="Heading2"/>
      </w:pPr>
      <w:r>
        <w:t xml:space="preserve">Introduction</w:t>
      </w:r>
    </w:p>
    <w:p>
      <w:pPr>
        <w:pStyle w:val="FirstParagraph"/>
      </w:pPr>
      <w:r>
        <w:t xml:space="preserve">The rapid urbanization of Japan, particularly in the capital city of Tokyo, has created a pressing need for skilled professionals who can manage complex electrical systems. Electricians play a foundational role in this ecosystem, ensuring the reliability of power grids, supporting renewable energy integration, and adhering to Japan's stringent safety standards. This thesis investigates how the profession of an electrician is uniquely adapted to the demands of Tokyo's dense urban environment and its position as a hub for innovation in electrical technology. The study emphasizes the importance of understanding both technical and cultural aspects of this profession to appreciate its significance in Japan's broader socio-economic landscape.</w:t>
      </w:r>
    </w:p>
    <w:bookmarkEnd w:id="21"/>
    <w:bookmarkStart w:id="22" w:name="background-electricians-in-japan"/>
    <w:p>
      <w:pPr>
        <w:pStyle w:val="Heading2"/>
      </w:pPr>
      <w:r>
        <w:t xml:space="preserve">Background: Electricians in Japan</w:t>
      </w:r>
    </w:p>
    <w:p>
      <w:pPr>
        <w:pStyle w:val="FirstParagraph"/>
      </w:pPr>
      <w:r>
        <w:t xml:space="preserve">In Japan, electricians are highly regulated professionals governed by the Japanese Electrical Association (JEA) and national labor laws. To become a licensed electrician, individuals must complete formal education at vocational schools or technical colleges, followed by rigorous apprenticeships and certification exams. The Japanese government mandates that all electrical work in residential, commercial, and industrial settings be performed by certified technicians to ensure compliance with safety protocols outlined in the</w:t>
      </w:r>
      <w:r>
        <w:t xml:space="preserve"> </w:t>
      </w:r>
      <w:r>
        <w:rPr>
          <w:iCs/>
          <w:i/>
        </w:rPr>
        <w:t xml:space="preserve">Electrical Appliance and Material Safety Act</w:t>
      </w:r>
      <w:r>
        <w:t xml:space="preserve"> </w:t>
      </w:r>
      <w:r>
        <w:t xml:space="preserve">(EAMSA).</w:t>
      </w:r>
    </w:p>
    <w:p>
      <w:pPr>
        <w:pStyle w:val="BodyText"/>
      </w:pPr>
      <w:r>
        <w:t xml:space="preserve">Tokyo, as Japan's largest metropolitan area, has one of the most advanced and densely interconnected electrical infrastructures globally. The city's reliance on high-speed rail systems, smart grids, and cutting-edge renewable energy technologies necessitates a workforce of electricians who are not only technically proficient but also adept at navigating the complexities of urban development.</w:t>
      </w:r>
    </w:p>
    <w:bookmarkEnd w:id="22"/>
    <w:bookmarkStart w:id="23" w:name="key-challenges-for-electricians-in-tokyo"/>
    <w:p>
      <w:pPr>
        <w:pStyle w:val="Heading2"/>
      </w:pPr>
      <w:r>
        <w:t xml:space="preserve">Key Challenges for Electricians in Tokyo</w:t>
      </w:r>
    </w:p>
    <w:p>
      <w:pPr>
        <w:numPr>
          <w:ilvl w:val="0"/>
          <w:numId w:val="1001"/>
        </w:numPr>
        <w:pStyle w:val="Compact"/>
      </w:pPr>
      <w:r>
        <w:rPr>
          <w:bCs/>
          <w:b/>
        </w:rPr>
        <w:t xml:space="preserve">Aging Workforce and Skill Shortages:</w:t>
      </w:r>
      <w:r>
        <w:t xml:space="preserve"> </w:t>
      </w:r>
      <w:r>
        <w:t xml:space="preserve">Japan's aging population has led to a shortage of skilled labor, including electricians. Tokyo faces particular challenges in attracting young professionals to the field due to perceptions of physical strain and long working hours.</w:t>
      </w:r>
    </w:p>
    <w:p>
      <w:pPr>
        <w:numPr>
          <w:ilvl w:val="0"/>
          <w:numId w:val="1001"/>
        </w:numPr>
        <w:pStyle w:val="Compact"/>
      </w:pPr>
      <w:r>
        <w:rPr>
          <w:bCs/>
          <w:b/>
        </w:rPr>
        <w:t xml:space="preserve">Regulatory Compliance:</w:t>
      </w:r>
      <w:r>
        <w:t xml:space="preserve"> </w:t>
      </w:r>
      <w:r>
        <w:t xml:space="preserve">Electricians in Tokyo must adhere to strict regulations set by the Fire and Disaster Management Agency (FDMA) and local municipalities. These include fire safety codes for electrical installations in high-rise buildings, which are prevalent across the city.</w:t>
      </w:r>
    </w:p>
    <w:p>
      <w:pPr>
        <w:numPr>
          <w:ilvl w:val="0"/>
          <w:numId w:val="1001"/>
        </w:numPr>
        <w:pStyle w:val="Compact"/>
      </w:pPr>
      <w:r>
        <w:rPr>
          <w:bCs/>
          <w:b/>
        </w:rPr>
        <w:t xml:space="preserve">Techological Advancements:</w:t>
      </w:r>
      <w:r>
        <w:t xml:space="preserve"> </w:t>
      </w:r>
      <w:r>
        <w:t xml:space="preserve">The integration of smart meters, IoT-enabled devices, and energy-efficient systems requires electricians to continuously update their skills. Tokyo's push for carbon neutrality by 2050 has accelerated the need for expertise in solar panel installation and battery storage systems.</w:t>
      </w:r>
    </w:p>
    <w:bookmarkEnd w:id="23"/>
    <w:bookmarkStart w:id="24" w:name="X036690d6be8b37917d354359e20173226d7c6e1"/>
    <w:p>
      <w:pPr>
        <w:pStyle w:val="Heading2"/>
      </w:pPr>
      <w:r>
        <w:t xml:space="preserve">The Role of Electricians in Sustainable Urban Development</w:t>
      </w:r>
    </w:p>
    <w:p>
      <w:pPr>
        <w:pStyle w:val="FirstParagraph"/>
      </w:pPr>
      <w:r>
        <w:t xml:space="preserve">Tokyo's commitment to sustainability is evident in its initiatives such as the</w:t>
      </w:r>
      <w:r>
        <w:t xml:space="preserve"> </w:t>
      </w:r>
      <w:r>
        <w:rPr>
          <w:iCs/>
          <w:i/>
        </w:rPr>
        <w:t xml:space="preserve">Tokyo Metropolitan Government Energy Basic Plan</w:t>
      </w:r>
      <w:r>
        <w:t xml:space="preserve">, which emphasizes reducing greenhouse gas emissions through energy-efficient infrastructure. Electricians are at the forefront of this transition, working on projects like:</w:t>
      </w:r>
    </w:p>
    <w:p>
      <w:pPr>
        <w:numPr>
          <w:ilvl w:val="0"/>
          <w:numId w:val="1002"/>
        </w:numPr>
        <w:pStyle w:val="Compact"/>
      </w:pPr>
      <w:r>
        <w:t xml:space="preserve">Installing photovoltaic systems on commercial and residential buildings.</w:t>
      </w:r>
    </w:p>
    <w:p>
      <w:pPr>
        <w:numPr>
          <w:ilvl w:val="0"/>
          <w:numId w:val="1002"/>
        </w:numPr>
        <w:pStyle w:val="Compact"/>
      </w:pPr>
      <w:r>
        <w:t xml:space="preserve">Maintaining and upgrading Tokyo's extensive rail network to minimize energy waste.</w:t>
      </w:r>
    </w:p>
    <w:p>
      <w:pPr>
        <w:numPr>
          <w:ilvl w:val="0"/>
          <w:numId w:val="1002"/>
        </w:numPr>
        <w:pStyle w:val="Compact"/>
      </w:pPr>
      <w:r>
        <w:t xml:space="preserve">Implementing smart grid technologies to optimize power distribution during peak hours.</w:t>
      </w:r>
    </w:p>
    <w:p>
      <w:pPr>
        <w:pStyle w:val="FirstParagraph"/>
      </w:pPr>
      <w:r>
        <w:t xml:space="preserve">A case study of the Tokyo Skytree, one of the tallest structures in Japan, illustrates how electricians collaborate with architects and engineers to design electrical systems that meet both aesthetic and functional requirements. The tower's lighting system, which uses energy-efficient LED technology, is a testament to the profession's adaptability.</w:t>
      </w:r>
    </w:p>
    <w:bookmarkEnd w:id="24"/>
    <w:bookmarkStart w:id="25" w:name="X31729e4b8ef90d42f55465ef99ff4f24f9e5dfd"/>
    <w:p>
      <w:pPr>
        <w:pStyle w:val="Heading2"/>
      </w:pPr>
      <w:r>
        <w:t xml:space="preserve">Cultural Considerations for Electricians in Tokyo</w:t>
      </w:r>
    </w:p>
    <w:p>
      <w:pPr>
        <w:pStyle w:val="FirstParagraph"/>
      </w:pPr>
      <w:r>
        <w:t xml:space="preserve">Beyond technical skills, electricians in Tokyo must navigate cultural nuances such as respect for hierarchy in the workplace and adherence to formal communication protocols. The Japanese concept of</w:t>
      </w:r>
      <w:r>
        <w:t xml:space="preserve"> </w:t>
      </w:r>
      <w:r>
        <w:rPr>
          <w:iCs/>
          <w:i/>
        </w:rPr>
        <w:t xml:space="preserve">wa</w:t>
      </w:r>
      <w:r>
        <w:t xml:space="preserve"> </w:t>
      </w:r>
      <w:r>
        <w:t xml:space="preserve">(harmony) influences how electricians interact with clients and colleagues, emphasizing collaboration over individualism. Additionally, language barriers can pose challenges for foreign professionals seeking to work in Tokyo's electrical industry, highlighting the importance of multilingual training programs.</w:t>
      </w:r>
    </w:p>
    <w:bookmarkEnd w:id="25"/>
    <w:bookmarkStart w:id="26" w:name="X56352d15acaf3327e8fbe3c9570619b27fc1c0a"/>
    <w:p>
      <w:pPr>
        <w:pStyle w:val="Heading2"/>
      </w:pPr>
      <w:r>
        <w:t xml:space="preserve">Educational Pathways and Future Prospects</w:t>
      </w:r>
    </w:p>
    <w:p>
      <w:pPr>
        <w:pStyle w:val="FirstParagraph"/>
      </w:pPr>
      <w:r>
        <w:t xml:space="preserve">Undergraduate students interested in becoming electricians in Japan typically pursue degrees in electrical engineering or related fields at universities such as the University of Tokyo or Keio University. These programs emphasize both theoretical knowledge and hands-on training, often including internships with local electrical firms. For international students, institutions like the</w:t>
      </w:r>
      <w:r>
        <w:t xml:space="preserve"> </w:t>
      </w:r>
      <w:r>
        <w:rPr>
          <w:iCs/>
          <w:i/>
        </w:rPr>
        <w:t xml:space="preserve">Tokyo Institute of Technology</w:t>
      </w:r>
      <w:r>
        <w:t xml:space="preserve"> </w:t>
      </w:r>
      <w:r>
        <w:t xml:space="preserve">offer specialized courses tailored to Japan's regulatory standards.</w:t>
      </w:r>
    </w:p>
    <w:p>
      <w:pPr>
        <w:pStyle w:val="BodyText"/>
      </w:pPr>
      <w:r>
        <w:t xml:space="preserve">The future of electricians in Tokyo is closely tied to advancements in automation and robotics. Emerging technologies such as AI-driven maintenance systems and drone-based inspections may reduce the physical demands of the profession while increasing efficiency. However, these innovations also require electricians to develop new competencies in programming and data analysis.</w:t>
      </w:r>
    </w:p>
    <w:bookmarkEnd w:id="26"/>
    <w:bookmarkStart w:id="27" w:name="conclusion"/>
    <w:p>
      <w:pPr>
        <w:pStyle w:val="Heading2"/>
      </w:pPr>
      <w:r>
        <w:t xml:space="preserve">Conclusion</w:t>
      </w:r>
    </w:p>
    <w:p>
      <w:pPr>
        <w:pStyle w:val="FirstParagraph"/>
      </w:pPr>
      <w:r>
        <w:t xml:space="preserve">This undergraduate thesis underscores the indispensable role of electricians in Japan's pursuit of technological and environmental excellence, particularly within Tokyo's dynamic urban framework. As the city continues to evolve, the profession of an electrician will remain central to its success. By addressing challenges such as workforce shortages and regulatory complexity while embracing new technologies, Japan's electricians can ensure that Tokyo remains a global model for sustainable and resilient electrical infrastructure.</w:t>
      </w:r>
    </w:p>
    <w:bookmarkEnd w:id="27"/>
    <w:bookmarkStart w:id="28" w:name="references"/>
    <w:p>
      <w:pPr>
        <w:pStyle w:val="Heading2"/>
      </w:pPr>
      <w:r>
        <w:t xml:space="preserve">References</w:t>
      </w:r>
    </w:p>
    <w:p>
      <w:pPr>
        <w:numPr>
          <w:ilvl w:val="0"/>
          <w:numId w:val="1003"/>
        </w:numPr>
        <w:pStyle w:val="Compact"/>
      </w:pPr>
      <w:r>
        <w:t xml:space="preserve">Japanese Electrical Association (JEA). "National Electrical Code Standards." 2023.</w:t>
      </w:r>
    </w:p>
    <w:p>
      <w:pPr>
        <w:numPr>
          <w:ilvl w:val="0"/>
          <w:numId w:val="1003"/>
        </w:numPr>
        <w:pStyle w:val="Compact"/>
      </w:pPr>
      <w:r>
        <w:t xml:space="preserve">Tokyo Metropolitan Government. "Energy Basic Plan: Pathway to Carbon Neutrality." 2021.</w:t>
      </w:r>
    </w:p>
    <w:p>
      <w:pPr>
        <w:numPr>
          <w:ilvl w:val="0"/>
          <w:numId w:val="1003"/>
        </w:numPr>
        <w:pStyle w:val="Compact"/>
      </w:pPr>
      <w:r>
        <w:t xml:space="preserve">Fire and Disaster Management Agency (FDMA). "Electrical Safety Guidelines for High-Rise Buildings." 2022.</w:t>
      </w:r>
    </w:p>
    <w:p>
      <w:pPr>
        <w:numPr>
          <w:ilvl w:val="0"/>
          <w:numId w:val="1003"/>
        </w:numPr>
        <w:pStyle w:val="Compact"/>
      </w:pPr>
      <w:r>
        <w:t xml:space="preserve">University of Tokyo Department of Electrical Engineering. "Curriculum Overview for Undergraduate Students."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Japan Tokyo</dc:title>
  <dc:creator/>
  <dc:language>en</dc:language>
  <cp:keywords/>
  <dcterms:created xsi:type="dcterms:W3CDTF">2026-07-23T12:30:29Z</dcterms:created>
  <dcterms:modified xsi:type="dcterms:W3CDTF">2026-07-23T12:30:29Z</dcterms:modified>
</cp:coreProperties>
</file>

<file path=docProps/custom.xml><?xml version="1.0" encoding="utf-8"?>
<Properties xmlns="http://schemas.openxmlformats.org/officeDocument/2006/custom-properties" xmlns:vt="http://schemas.openxmlformats.org/officeDocument/2006/docPropsVTypes"/>
</file>