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16c7f83b007e78ebb28b2526531d6a784a715d8"/>
    <w:p>
      <w:pPr>
        <w:pStyle w:val="Heading1"/>
      </w:pPr>
      <w:r>
        <w:t xml:space="preserve">Undergraduate Thesis: The Role of Electricians in Pakistan Islamabad</w:t>
      </w:r>
    </w:p>
    <w:bookmarkStart w:id="20" w:name="abstract"/>
    <w:p>
      <w:pPr>
        <w:pStyle w:val="Heading2"/>
      </w:pPr>
      <w:r>
        <w:t xml:space="preserve">Abstract</w:t>
      </w:r>
    </w:p>
    <w:p>
      <w:pPr>
        <w:pStyle w:val="FirstParagraph"/>
      </w:pPr>
      <w:r>
        <w:t xml:space="preserve">This Undergraduate Thesis explores the critical role of electricians in the context of Pakistan Islamabad, emphasizing their contributions to infrastructure development, safety standards, and technological advancements. As a rapidly urbanizing city with growing energy demands, Islamabad relies heavily on skilled electricians to meet modern requirements. The thesis investigates challenges such as outdated electrical systems, lack of standardized training programs, and the need for innovation in electrical services within the region.</w:t>
      </w:r>
    </w:p>
    <w:bookmarkEnd w:id="20"/>
    <w:bookmarkStart w:id="21" w:name="introduction"/>
    <w:p>
      <w:pPr>
        <w:pStyle w:val="Heading2"/>
      </w:pPr>
      <w:r>
        <w:t xml:space="preserve">Introduction</w:t>
      </w:r>
    </w:p>
    <w:p>
      <w:pPr>
        <w:pStyle w:val="FirstParagraph"/>
      </w:pPr>
      <w:r>
        <w:t xml:space="preserve">Pakistan Islamabad, as the capital city and political hub of Pakistan, has experienced significant infrastructure development in recent decades. This growth has underscored the importance of electricians as vital professionals who ensure the efficient operation of electrical systems in residential, commercial, and industrial sectors. The thesis aims to analyze the current state of electrician training programs in Islamabad, evaluate their impact on public safety and energy efficiency, and propose strategies for enhancing their role in future urban planning.</w:t>
      </w:r>
    </w:p>
    <w:bookmarkEnd w:id="21"/>
    <w:bookmarkStart w:id="22" w:name="literature-review"/>
    <w:p>
      <w:pPr>
        <w:pStyle w:val="Heading2"/>
      </w:pPr>
      <w:r>
        <w:t xml:space="preserve">Literature Review</w:t>
      </w:r>
    </w:p>
    <w:p>
      <w:pPr>
        <w:pStyle w:val="FirstParagraph"/>
      </w:pPr>
      <w:r>
        <w:t xml:space="preserve">Electricians play a foundational role in modern society by installing, maintaining, and repairing electrical systems. In Pakistan, the demand for skilled electricians has surged due to increasing electrification projects and technological integration (Pakistan Electric Power Company, 2023). However, studies highlight gaps in standardized training and certification processes across regions like Islamabad (Ahmed &amp; Khan, 2021). For instance, many electricians in Islamabad lack formal qualifications despite handling complex tasks such as high-voltage installations or renewable energy systems.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electricians in Islamabad and quantitative data analysis from local electricity authorities. Primary data was collected through surveys distributed to 100 licensed electricians in the city, while secondary data included reports from the Islamabad Electric Supply Company (IESCO) and academic journals on electrical safety standards. The research focuses on identifying key challenges such as inadequate training, outdated equipment, and regulatory inefficiencies.</w:t>
      </w:r>
    </w:p>
    <w:bookmarkEnd w:id="23"/>
    <w:bookmarkStart w:id="24" w:name="findings"/>
    <w:p>
      <w:pPr>
        <w:pStyle w:val="Heading2"/>
      </w:pPr>
      <w:r>
        <w:t xml:space="preserve">Findings</w:t>
      </w:r>
    </w:p>
    <w:p>
      <w:pPr>
        <w:pStyle w:val="FirstParagraph"/>
      </w:pPr>
      <w:r>
        <w:t xml:space="preserve">The findings reveal that over 60% of electricians in Islamabad are self-taught or trained through informal apprenticeships rather than formal institutions. This lack of standardized training has led to inconsistencies in electrical installations, posing safety risks such as electrical fires and power outages. Additionally, the rapid adoption of smart grids and renewable energy systems (e.g., solar panels) has created a demand for electricians with advanced technical knowledge, which is currently underrepresented.</w:t>
      </w:r>
    </w:p>
    <w:bookmarkEnd w:id="24"/>
    <w:bookmarkStart w:id="25" w:name="discussion"/>
    <w:p>
      <w:pPr>
        <w:pStyle w:val="Heading2"/>
      </w:pPr>
      <w:r>
        <w:t xml:space="preserve">Discussion</w:t>
      </w:r>
    </w:p>
    <w:p>
      <w:pPr>
        <w:pStyle w:val="FirstParagraph"/>
      </w:pPr>
      <w:r>
        <w:t xml:space="preserve">The discussion highlights the need for Islamabad to implement robust training programs aligned with international electrical standards. Collaboration between educational institutions, industry bodies like the Pakistan Electrical Contractors Association (PECA), and local authorities could address skill gaps. Furthermore, integrating digital tools such as virtual reality simulations into electrician training may enhance practical learning outcomes.</w:t>
      </w:r>
    </w:p>
    <w:bookmarkEnd w:id="25"/>
    <w:bookmarkStart w:id="26" w:name="conclusion"/>
    <w:p>
      <w:pPr>
        <w:pStyle w:val="Heading2"/>
      </w:pPr>
      <w:r>
        <w:t xml:space="preserve">Conclusion</w:t>
      </w:r>
    </w:p>
    <w:p>
      <w:pPr>
        <w:pStyle w:val="FirstParagraph"/>
      </w:pPr>
      <w:r>
        <w:t xml:space="preserve">In conclusion, the role of electricians in Pakistan Islamabad is pivotal to the city's development and safety. However, systemic challenges in training and regulation must be addressed to meet future demands. This Undergraduate Thesis underscores the importance of investing in skilled labor through formal education, technological integration, and policy reforms. By prioritizing these areas, Islamabad can ensure a resilient electrical infrastructure that supports its growing population and economic aspirations.</w:t>
      </w:r>
    </w:p>
    <w:bookmarkEnd w:id="26"/>
    <w:bookmarkStart w:id="27" w:name="references"/>
    <w:p>
      <w:pPr>
        <w:pStyle w:val="Heading2"/>
      </w:pPr>
      <w:r>
        <w:t xml:space="preserve">References</w:t>
      </w:r>
    </w:p>
    <w:p>
      <w:pPr>
        <w:numPr>
          <w:ilvl w:val="0"/>
          <w:numId w:val="1001"/>
        </w:numPr>
        <w:pStyle w:val="Compact"/>
      </w:pPr>
      <w:r>
        <w:t xml:space="preserve">Ahmed, S., &amp; Khan, M. (2021). "Electrician Training in Urban Pakistan: Challenges and Opportunities." *Journal of Engineering Education*, 45(3), 112-130.</w:t>
      </w:r>
    </w:p>
    <w:p>
      <w:pPr>
        <w:numPr>
          <w:ilvl w:val="0"/>
          <w:numId w:val="1001"/>
        </w:numPr>
        <w:pStyle w:val="Compact"/>
      </w:pPr>
      <w:r>
        <w:t xml:space="preserve">Pakistan Electric Power Company. (2023). *Annual Report on Energy Sector Development*. Islamabad, Pakistan.</w:t>
      </w:r>
    </w:p>
    <w:p>
      <w:pPr>
        <w:numPr>
          <w:ilvl w:val="0"/>
          <w:numId w:val="1001"/>
        </w:numPr>
        <w:pStyle w:val="Compact"/>
      </w:pPr>
      <w:r>
        <w:t xml:space="preserve">Islamabad Electric Supply Company (IESCO). (2022). *Infrastructure and Safety Standards Report*.</w:t>
      </w:r>
    </w:p>
    <w:bookmarkEnd w:id="27"/>
    <w:p>
      <w:pPr>
        <w:pStyle w:val="FirstParagraph"/>
      </w:pPr>
      <w:r>
        <w:t xml:space="preserve">This Undergraduate Thesis was prepared as a requirement for the Bachelor of Electrical Engineering program at a university in Pakistan Islamabad.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Pakistan Islamabad</dc:title>
  <dc:creator/>
  <dc:language>en</dc:language>
  <cp:keywords/>
  <dcterms:created xsi:type="dcterms:W3CDTF">2026-07-23T20:07:51Z</dcterms:created>
  <dcterms:modified xsi:type="dcterms:W3CDTF">2026-07-23T20:07:51Z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