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a31414c92faa81d182b59060133a13be79efc3f"/>
    <w:p>
      <w:pPr>
        <w:pStyle w:val="Heading1"/>
      </w:pPr>
      <w:r>
        <w:t xml:space="preserve">Undergraduate Thesis: The Role of Electricians in Saudi Arabia Riyadh</w:t>
      </w:r>
    </w:p>
    <w:p>
      <w:pPr>
        <w:pStyle w:val="FirstParagraph"/>
      </w:pPr>
      <w:r>
        <w:rPr>
          <w:bCs/>
          <w:b/>
        </w:rPr>
        <w:t xml:space="preserve">Introduction:</w:t>
      </w:r>
    </w:p>
    <w:p>
      <w:pPr>
        <w:pStyle w:val="BodyText"/>
      </w:pPr>
      <w:r>
        <w:t xml:space="preserve">The rapid urbanization and technological advancement witnessed in Saudi Arabia, particularly in the capital city of Riyadh, have necessitated a growing demand for skilled professionals in various sectors. Among these, the role of electricians has become increasingly critical due to the nation's ambitious infrastructure projects and Vision 2030 initiatives. This undergraduate thesis explores the significance of electricians in Riyadh's development landscape, emphasizing their technical expertise, societal contributions, and challenges within Saudi Arabia's unique socio-economic context.</w:t>
      </w:r>
    </w:p>
    <w:bookmarkStart w:id="20" w:name="X0333878a205529f945fab3f516d22dbcb43663c"/>
    <w:p>
      <w:pPr>
        <w:pStyle w:val="Heading2"/>
      </w:pPr>
      <w:r>
        <w:t xml:space="preserve">Overview of Electrician Roles in Saudi Arabia</w:t>
      </w:r>
    </w:p>
    <w:p>
      <w:pPr>
        <w:pStyle w:val="FirstParagraph"/>
      </w:pPr>
      <w:r>
        <w:t xml:space="preserve">An electrician is a skilled tradesperson who installs, maintains, and repairs electrical systems. In Saudi Arabia, where modernization projects are central to national growth, electricians play a pivotal role in ensuring the safe and efficient operation of residential, commercial, and industrial electrical infrastructure. Riyadh, as the political and economic heart of the kingdom, has become a hub for large-scale construction activities such as smart cities (e.g., NEOM), sustainable energy projects (e.g., solar farms), and high-tech business districts.</w:t>
      </w:r>
    </w:p>
    <w:p>
      <w:pPr>
        <w:pStyle w:val="BodyText"/>
      </w:pPr>
      <w:r>
        <w:t xml:space="preserve">The Saudi government's push toward digitalization and renewable energy has further expanded the scope of electricians' work. From installing solar panels to configuring advanced building automation systems, their expertise is indispensable in aligning Riyadh's infrastructure with global standards.</w:t>
      </w:r>
    </w:p>
    <w:bookmarkEnd w:id="20"/>
    <w:bookmarkStart w:id="21" w:name="X0dc2c233c662bbbcaacdd2c52b1232ae8599040"/>
    <w:p>
      <w:pPr>
        <w:pStyle w:val="Heading2"/>
      </w:pPr>
      <w:r>
        <w:t xml:space="preserve">Challenges Faced by Electricians in Riyadh</w:t>
      </w:r>
    </w:p>
    <w:p>
      <w:pPr>
        <w:pStyle w:val="FirstParagraph"/>
      </w:pPr>
      <w:r>
        <w:t xml:space="preserve">Despite their critical role, electricians in Riyadh face unique challenges tied to the city's rapid growth and regulatory environment. First, the high demand for electrical services often outpaces the availability of trained professionals. This is exacerbated by a shortage of local talent due to the historically male-dominated nature of vocational training programs in Saudi Arabia.</w:t>
      </w:r>
    </w:p>
    <w:p>
      <w:pPr>
        <w:pStyle w:val="BodyText"/>
      </w:pPr>
      <w:r>
        <w:t xml:space="preserve">Second, adherence to strict safety regulations set by organizations like the Saudi Electricity Company (SEC) requires continuous skill development. Electricians must also navigate evolving technologies, such as smart grids and energy-efficient systems, which demand updated knowledge and certifications.</w:t>
      </w:r>
    </w:p>
    <w:bookmarkEnd w:id="21"/>
    <w:bookmarkStart w:id="22" w:name="X1798f7c657d03e943ef4ec39c6b6429b90ad4cd"/>
    <w:p>
      <w:pPr>
        <w:pStyle w:val="Heading2"/>
      </w:pPr>
      <w:r>
        <w:t xml:space="preserve">The Importance of Skilled Electricians for Riyadh's Development</w:t>
      </w:r>
    </w:p>
    <w:p>
      <w:pPr>
        <w:pStyle w:val="FirstParagraph"/>
      </w:pPr>
      <w:r>
        <w:t xml:space="preserve">As Riyadh transitions into a global innovation hub, the need for skilled electricians cannot be overstated. Their work underpins the functionality of critical infrastructure, including:</w:t>
      </w:r>
    </w:p>
    <w:p>
      <w:pPr>
        <w:numPr>
          <w:ilvl w:val="0"/>
          <w:numId w:val="1001"/>
        </w:numPr>
        <w:pStyle w:val="Compact"/>
      </w:pPr>
      <w:r>
        <w:rPr>
          <w:bCs/>
          <w:b/>
        </w:rPr>
        <w:t xml:space="preserve">Residential Projects:</w:t>
      </w:r>
      <w:r>
        <w:t xml:space="preserve"> </w:t>
      </w:r>
      <w:r>
        <w:t xml:space="preserve">Ensuring safe electrical installations in new housing developments and smart homes.</w:t>
      </w:r>
    </w:p>
    <w:p>
      <w:pPr>
        <w:numPr>
          <w:ilvl w:val="0"/>
          <w:numId w:val="1001"/>
        </w:numPr>
        <w:pStyle w:val="Compact"/>
      </w:pPr>
      <w:r>
        <w:rPr>
          <w:bCs/>
          <w:b/>
        </w:rPr>
        <w:t xml:space="preserve">Commercial Complexes:</w:t>
      </w:r>
      <w:r>
        <w:t xml:space="preserve"> </w:t>
      </w:r>
      <w:r>
        <w:t xml:space="preserve">Maintaining power systems in malls, office buildings, and industrial zones.</w:t>
      </w:r>
    </w:p>
    <w:p>
      <w:pPr>
        <w:numPr>
          <w:ilvl w:val="0"/>
          <w:numId w:val="1001"/>
        </w:numPr>
        <w:pStyle w:val="Compact"/>
      </w:pPr>
      <w:r>
        <w:rPr>
          <w:bCs/>
          <w:b/>
        </w:rPr>
        <w:t xml:space="preserve">Sustainable Energy Initiatives:</w:t>
      </w:r>
      <w:r>
        <w:t xml:space="preserve"> </w:t>
      </w:r>
      <w:r>
        <w:t xml:space="preserve">Supporting the integration of solar power and energy storage solutions into the grid.</w:t>
      </w:r>
    </w:p>
    <w:p>
      <w:pPr>
        <w:pStyle w:val="FirstParagraph"/>
      </w:pPr>
      <w:r>
        <w:t xml:space="preserve">Moreover, electricians contribute to public safety by preventing electrical hazards such as short circuits and fires. Their work aligns with Saudi Arabia's national goals of reducing carbon emissions and enhancing energy efficiency, as outlined in Vision 2030.</w:t>
      </w:r>
    </w:p>
    <w:bookmarkEnd w:id="22"/>
    <w:bookmarkStart w:id="23" w:name="X84f8124a529513b85cef7b90157e1793daa98a0"/>
    <w:p>
      <w:pPr>
        <w:pStyle w:val="Heading2"/>
      </w:pPr>
      <w:r>
        <w:t xml:space="preserve">Educational and Vocational Training for Electricians in Saudi Arabia</w:t>
      </w:r>
    </w:p>
    <w:p>
      <w:pPr>
        <w:pStyle w:val="FirstParagraph"/>
      </w:pPr>
      <w:r>
        <w:t xml:space="preserve">To address the skills gap, educational institutions in Riyadh must prioritize vocational training programs that produce qualified electricians. Universities like King Saud University and the Higher Colleges of Technology (HCT) offer courses in electrical engineering, but there is a need to bridge theoretical knowledge with hands-on experience through partnerships with local industries.</w:t>
      </w:r>
    </w:p>
    <w:p>
      <w:pPr>
        <w:pStyle w:val="BodyText"/>
      </w:pPr>
      <w:r>
        <w:t xml:space="preserve">Additionally, initiatives by the Saudi Ministry of Human Resources and Social Development (MHRSD), such as the National Transformation Program, aim to increase workforce participation in technical trades. These programs should emphasize gender inclusivity, as women's involvement in electrical work is growing and could further diversify Riyadh's labor market.</w:t>
      </w:r>
    </w:p>
    <w:bookmarkEnd w:id="23"/>
    <w:bookmarkStart w:id="24" w:name="X52d2d196fb3480128835709334f00448377ed92"/>
    <w:p>
      <w:pPr>
        <w:pStyle w:val="Heading2"/>
      </w:pPr>
      <w:r>
        <w:t xml:space="preserve">Recommendations for Enhancing Electrician Professions in Riyadh</w:t>
      </w:r>
    </w:p>
    <w:p>
      <w:pPr>
        <w:pStyle w:val="FirstParagraph"/>
      </w:pPr>
      <w:r>
        <w:t xml:space="preserve">To ensure the sustainability of Riyadh's infrastructure projects, several recommendations are proposed:</w:t>
      </w:r>
    </w:p>
    <w:p>
      <w:pPr>
        <w:numPr>
          <w:ilvl w:val="0"/>
          <w:numId w:val="1002"/>
        </w:numPr>
        <w:pStyle w:val="Compact"/>
      </w:pPr>
      <w:r>
        <w:rPr>
          <w:bCs/>
          <w:b/>
        </w:rPr>
        <w:t xml:space="preserve">Curriculum Updates:</w:t>
      </w:r>
      <w:r>
        <w:t xml:space="preserve"> </w:t>
      </w:r>
      <w:r>
        <w:t xml:space="preserve">Universities should integrate modern technologies like IoT-based electrical systems into their curricula.</w:t>
      </w:r>
    </w:p>
    <w:p>
      <w:pPr>
        <w:numPr>
          <w:ilvl w:val="0"/>
          <w:numId w:val="1002"/>
        </w:numPr>
        <w:pStyle w:val="Compact"/>
      </w:pPr>
      <w:r>
        <w:rPr>
          <w:bCs/>
          <w:b/>
        </w:rPr>
        <w:t xml:space="preserve">Industry Partnerships:</w:t>
      </w:r>
      <w:r>
        <w:t xml:space="preserve"> </w:t>
      </w:r>
      <w:r>
        <w:t xml:space="preserve">Collaborations between educational institutions and companies such as Saudi Basic Industries Corporation (SABIC) can provide internships and apprenticeships.</w:t>
      </w:r>
    </w:p>
    <w:p>
      <w:pPr>
        <w:numPr>
          <w:ilvl w:val="0"/>
          <w:numId w:val="1002"/>
        </w:numPr>
        <w:pStyle w:val="Compact"/>
      </w:pPr>
      <w:r>
        <w:rPr>
          <w:bCs/>
          <w:b/>
        </w:rPr>
        <w:t xml:space="preserve">Certification Programs:</w:t>
      </w:r>
      <w:r>
        <w:t xml:space="preserve"> </w:t>
      </w:r>
      <w:r>
        <w:t xml:space="preserve">Promote mandatory certifications aligned with international standards (e.g., IEC, NEC) to ensure quality workmanship.</w:t>
      </w:r>
    </w:p>
    <w:p>
      <w:pPr>
        <w:numPr>
          <w:ilvl w:val="0"/>
          <w:numId w:val="1002"/>
        </w:numPr>
        <w:pStyle w:val="Compact"/>
      </w:pPr>
      <w:r>
        <w:rPr>
          <w:bCs/>
          <w:b/>
        </w:rPr>
        <w:t xml:space="preserve">Public Awareness Campaigns:</w:t>
      </w:r>
      <w:r>
        <w:t xml:space="preserve"> </w:t>
      </w:r>
      <w:r>
        <w:t xml:space="preserve">Highlight the societal importance of electricians to encourage more students to pursue careers in this field.</w:t>
      </w:r>
    </w:p>
    <w:bookmarkEnd w:id="24"/>
    <w:bookmarkStart w:id="25" w:name="conclusion"/>
    <w:p>
      <w:pPr>
        <w:pStyle w:val="Heading2"/>
      </w:pPr>
      <w:r>
        <w:t xml:space="preserve">Conclusion</w:t>
      </w:r>
    </w:p>
    <w:p>
      <w:pPr>
        <w:pStyle w:val="FirstParagraph"/>
      </w:pPr>
      <w:r>
        <w:t xml:space="preserve">In conclusion, the role of electricians in Saudi Arabia Riyadh is foundational to the nation's development trajectory. As an undergraduate thesis, this study underscores the need for a coordinated effort between educational institutions, government agencies, and private sectors to cultivate a skilled workforce capable of meeting Riyadh's evolving demands. By addressing challenges such as training gaps and regulatory compliance, Saudi Arabia can ensure that its electrical infrastructure remains resilient, innovative, and aligned with Vision 2030 goals.</w:t>
      </w:r>
    </w:p>
    <w:p>
      <w:pPr>
        <w:pStyle w:val="BodyText"/>
      </w:pPr>
      <w:r>
        <w:t xml:space="preserve">This research not only highlights the technical expertise required of electricians but also their broader societal impact in building a sustainable future for Riyadh and the Kingdom of Saudi Arabia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Saudi Arabia Riyadh</dc:title>
  <dc:creator/>
  <dc:language>en</dc:language>
  <cp:keywords/>
  <dcterms:created xsi:type="dcterms:W3CDTF">2026-07-23T15:11:22Z</dcterms:created>
  <dcterms:modified xsi:type="dcterms:W3CDTF">2026-07-23T15:11:22Z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