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69ba1d8302dab4a6edee68aad07299af72ed2bc"/>
    <w:p>
      <w:pPr>
        <w:pStyle w:val="Heading1"/>
      </w:pPr>
      <w:r>
        <w:t xml:space="preserve">Undergraduate Thesis: The Role of Electricians in Urban Development and Economic Growth in Senegal, Dakar</w:t>
      </w:r>
    </w:p>
    <w:bookmarkStart w:id="20" w:name="abstract"/>
    <w:p>
      <w:pPr>
        <w:pStyle w:val="Heading2"/>
      </w:pPr>
      <w:r>
        <w:t xml:space="preserve">Abstract</w:t>
      </w:r>
    </w:p>
    <w:p>
      <w:pPr>
        <w:pStyle w:val="FirstParagraph"/>
      </w:pPr>
      <w:r>
        <w:t xml:space="preserve">This undergraduate thesis explores the critical role of electricians in the context of urban development and economic growth in Senegal, with a focus on Dakar. As the capital city of Senegal, Dakar has experienced rapid urbanization and industrialization, necessitating skilled professionals like electricians to support infrastructure projects, residential developments, and commercial enterprises. This study analyzes the challenges faced by electricians in Dakar, including limited access to quality training programs and outdated electrical standards. It also highlights opportunities for collaboration between government agencies, private sector stakeholders, and educational institutions to enhance the skills of electricians and align their work with international safety norms. The thesis concludes with recommendations for improving the professional development of electricians in Senegal Dakar to ensure sustainable urban growth.</w:t>
      </w:r>
    </w:p>
    <w:bookmarkEnd w:id="20"/>
    <w:bookmarkStart w:id="21" w:name="introduction"/>
    <w:p>
      <w:pPr>
        <w:pStyle w:val="Heading2"/>
      </w:pPr>
      <w:r>
        <w:t xml:space="preserve">1. Introduction</w:t>
      </w:r>
    </w:p>
    <w:p>
      <w:pPr>
        <w:pStyle w:val="FirstParagraph"/>
      </w:pPr>
      <w:r>
        <w:t xml:space="preserve">The role of an Electrician is indispensable in modern society, particularly in regions undergoing rapid economic transformation like Senegal’s capital city, Dakar. As a hub for commerce, education, and innovation, Dakar requires a robust electrical infrastructure to support its growing population and expanding industries. This thesis examines the profession of electricians within the socio-economic framework of Senegal Dakar, emphasizing their contributions to urban development and the challenges they face in meeting local and global demands.</w:t>
      </w:r>
    </w:p>
    <w:p>
      <w:pPr>
        <w:pStyle w:val="BodyText"/>
      </w:pPr>
      <w:r>
        <w:t xml:space="preserve">Senegal has made significant strides in recent years toward electrification, but disparities persist between rural and urban areas. Dakar, as the most densely populated city in West Africa, faces unique electrical demands that require skilled electricians to install, maintain, and repair power systems. This study aims to address the following questions: How does the profession of an Electrician contribute to urban development in Senegal Dakar? What are the barriers to professional growth for electricians in this region? And how can stakeholders collaborate to improve their training and standards?</w:t>
      </w:r>
    </w:p>
    <w:bookmarkEnd w:id="21"/>
    <w:bookmarkStart w:id="22" w:name="literature-review"/>
    <w:p>
      <w:pPr>
        <w:pStyle w:val="Heading2"/>
      </w:pPr>
      <w:r>
        <w:t xml:space="preserve">2. Literature Review</w:t>
      </w:r>
    </w:p>
    <w:p>
      <w:pPr>
        <w:pStyle w:val="FirstParagraph"/>
      </w:pPr>
      <w:r>
        <w:t xml:space="preserve">The literature on electrical professionals in developing economies underscores their role as enablers of infrastructure development. According to the International Labour Organization (ILO), electricians are among the most in-demand tradespeople in urban centers due to their expertise in electrical systems and safety protocols. In Senegal, however, studies reveal a gap between the demand for skilled electricians and the availability of trained professionals.</w:t>
      </w:r>
    </w:p>
    <w:p>
      <w:pPr>
        <w:pStyle w:val="BodyText"/>
      </w:pPr>
      <w:r>
        <w:t xml:space="preserve">Research by Diop et al. (2021) highlights that many electricians in Dakar lack formal qualifications or certifications, often relying on informal apprenticeships. This has led to concerns about safety hazards, such as electrical fires and substandard installations. Additionally, the absence of standardized regulations for electrical work in Senegal Dakar exacerbates these risks.</w:t>
      </w:r>
    </w:p>
    <w:p>
      <w:pPr>
        <w:pStyle w:val="BodyText"/>
      </w:pPr>
      <w:r>
        <w:t xml:space="preserve">Comparative studies from neighboring African countries suggest that countries with structured vocational training programs for electricians, such as Ghana and Kenya, have better infrastructure outcomes. This underscores the need for a similar framework in Senegal Dakar to elevate the profession of an Electrician to international standards.</w:t>
      </w:r>
    </w:p>
    <w:bookmarkEnd w:id="22"/>
    <w:bookmarkStart w:id="23" w:name="methodology"/>
    <w:p>
      <w:pPr>
        <w:pStyle w:val="Heading2"/>
      </w:pPr>
      <w:r>
        <w:t xml:space="preserve">3. Methodology</w:t>
      </w:r>
    </w:p>
    <w:p>
      <w:pPr>
        <w:pStyle w:val="FirstParagraph"/>
      </w:pPr>
      <w:r>
        <w:t xml:space="preserve">This thesis employs a qualitative research methodology, combining literature analysis with case studies and interviews conducted in Dakar. Data was collected from 15 electricians across various sectors (residential, commercial, and industrial) as well as from local institutions such as the Senegalese Association of Electricians (ASE) and the Ministry of Energy.</w:t>
      </w:r>
    </w:p>
    <w:p>
      <w:pPr>
        <w:pStyle w:val="BodyText"/>
      </w:pPr>
      <w:r>
        <w:t xml:space="preserve">Interviews focused on understanding the challenges faced by electricians in Dakar, including limited access to modern tools, insufficient training programs, and bureaucratic hurdles. Secondary data was gathered from reports published by the World Bank and regional energy organizations to contextualize the findings within broader developmental trends in West Africa.</w:t>
      </w:r>
    </w:p>
    <w:bookmarkEnd w:id="23"/>
    <w:bookmarkStart w:id="24" w:name="Xe8658924e47ef70d391017fa856513c28ba5065"/>
    <w:p>
      <w:pPr>
        <w:pStyle w:val="Heading2"/>
      </w:pPr>
      <w:r>
        <w:t xml:space="preserve">4. Case Study: Electricians in Dakar’s Urban Infrastructure</w:t>
      </w:r>
    </w:p>
    <w:p>
      <w:pPr>
        <w:pStyle w:val="FirstParagraph"/>
      </w:pPr>
      <w:r>
        <w:t xml:space="preserve">Dakar’s urban infrastructure projects, such as the expansion of its transportation network and the construction of new residential complexes, rely heavily on electricians. For example, during the 2019 renovation of Dakar’s main railway station (Gare de Dakar), over 50 electricians were employed to upgrade power systems and ensure compliance with safety regulations.</w:t>
      </w:r>
    </w:p>
    <w:p>
      <w:pPr>
        <w:pStyle w:val="BodyText"/>
      </w:pPr>
      <w:r>
        <w:t xml:space="preserve">However, many electricians interviewed expressed frustration with inconsistent supply chains for electrical materials and a lack of government oversight. One participant noted, “In Senegal Dakar, we often have to improvise due to the unavailability of certified components. This compromises the quality of our work.”</w:t>
      </w:r>
    </w:p>
    <w:p>
      <w:pPr>
        <w:pStyle w:val="BodyText"/>
      </w:pPr>
      <w:r>
        <w:t xml:space="preserve">Despite these challenges, electricians in Dakar remain vital to the city’s economic growth. Their work supports industries such as technology startups and manufacturing plants, which require reliable power supply for operations.</w:t>
      </w:r>
    </w:p>
    <w:bookmarkEnd w:id="24"/>
    <w:bookmarkStart w:id="25" w:name="X68017bb1f955470f5a491768ceda5f18ea04ced"/>
    <w:p>
      <w:pPr>
        <w:pStyle w:val="Heading2"/>
      </w:pPr>
      <w:r>
        <w:t xml:space="preserve">5. Challenges Faced by Electricians in Senegal Dakar</w:t>
      </w:r>
    </w:p>
    <w:p>
      <w:pPr>
        <w:pStyle w:val="FirstParagraph"/>
      </w:pPr>
      <w:r>
        <w:t xml:space="preserve">The following challenges were identified through this study:</w:t>
      </w:r>
    </w:p>
    <w:p>
      <w:pPr>
        <w:numPr>
          <w:ilvl w:val="0"/>
          <w:numId w:val="1001"/>
        </w:numPr>
        <w:pStyle w:val="Compact"/>
      </w:pPr>
      <w:r>
        <w:rPr>
          <w:bCs/>
          <w:b/>
        </w:rPr>
        <w:t xml:space="preserve">Limited Access to Formal Training:</w:t>
      </w:r>
      <w:r>
        <w:t xml:space="preserve"> </w:t>
      </w:r>
      <w:r>
        <w:t xml:space="preserve">Many electricians in Dakar are self-taught or trained through informal apprenticeships, leading to a lack of standardized skills.</w:t>
      </w:r>
    </w:p>
    <w:p>
      <w:pPr>
        <w:numPr>
          <w:ilvl w:val="0"/>
          <w:numId w:val="1001"/>
        </w:numPr>
        <w:pStyle w:val="Compact"/>
      </w:pPr>
      <w:r>
        <w:rPr>
          <w:bCs/>
          <w:b/>
        </w:rPr>
        <w:t xml:space="preserve">Outdated Electrical Standards:</w:t>
      </w:r>
      <w:r>
        <w:t xml:space="preserve"> </w:t>
      </w:r>
      <w:r>
        <w:t xml:space="preserve">Senegal lacks comprehensive national electrical codes that align with international safety benchmarks.</w:t>
      </w:r>
    </w:p>
    <w:p>
      <w:pPr>
        <w:numPr>
          <w:ilvl w:val="0"/>
          <w:numId w:val="1001"/>
        </w:numPr>
        <w:pStyle w:val="Compact"/>
      </w:pPr>
      <w:r>
        <w:rPr>
          <w:bCs/>
          <w:b/>
        </w:rPr>
        <w:t xml:space="preserve">Economic Constraints:</w:t>
      </w:r>
      <w:r>
        <w:t xml:space="preserve"> </w:t>
      </w:r>
      <w:r>
        <w:t xml:space="preserve">High costs of certification programs and equipment hinder career advancement for aspiring electricians.</w:t>
      </w:r>
    </w:p>
    <w:bookmarkEnd w:id="25"/>
    <w:bookmarkStart w:id="26" w:name="opportunities-for-growth"/>
    <w:p>
      <w:pPr>
        <w:pStyle w:val="Heading2"/>
      </w:pPr>
      <w:r>
        <w:t xml:space="preserve">6. Opportunities for Growth</w:t>
      </w:r>
    </w:p>
    <w:p>
      <w:pPr>
        <w:pStyle w:val="FirstParagraph"/>
      </w:pPr>
      <w:r>
        <w:t xml:space="preserve">Several opportunities exist to enhance the profession of electricians in Senegal Dakar:</w:t>
      </w:r>
    </w:p>
    <w:p>
      <w:pPr>
        <w:numPr>
          <w:ilvl w:val="0"/>
          <w:numId w:val="1002"/>
        </w:numPr>
        <w:pStyle w:val="Compact"/>
      </w:pPr>
      <w:r>
        <w:rPr>
          <w:bCs/>
          <w:b/>
        </w:rPr>
        <w:t xml:space="preserve">Public-Private Partnerships:</w:t>
      </w:r>
      <w:r>
        <w:t xml:space="preserve"> </w:t>
      </w:r>
      <w:r>
        <w:t xml:space="preserve">Collaboration between the government and private sector can fund vocational training programs tailored to local needs.</w:t>
      </w:r>
    </w:p>
    <w:p>
      <w:pPr>
        <w:numPr>
          <w:ilvl w:val="0"/>
          <w:numId w:val="1002"/>
        </w:numPr>
        <w:pStyle w:val="Compact"/>
      </w:pPr>
      <w:r>
        <w:rPr>
          <w:bCs/>
          <w:b/>
        </w:rPr>
        <w:t xml:space="preserve">Certification Initiatives:</w:t>
      </w:r>
      <w:r>
        <w:t xml:space="preserve"> </w:t>
      </w:r>
      <w:r>
        <w:t xml:space="preserve">Introducing internationally recognized certifications for electricians could improve their employability and safety standards.</w:t>
      </w:r>
    </w:p>
    <w:p>
      <w:pPr>
        <w:numPr>
          <w:ilvl w:val="0"/>
          <w:numId w:val="1002"/>
        </w:numPr>
        <w:pStyle w:val="Compact"/>
      </w:pPr>
      <w:r>
        <w:rPr>
          <w:bCs/>
          <w:b/>
        </w:rPr>
        <w:t xml:space="preserve">Tech Integration:</w:t>
      </w:r>
      <w:r>
        <w:t xml:space="preserve"> </w:t>
      </w:r>
      <w:r>
        <w:t xml:space="preserve">Incorporating smart grid technologies and renewable energy systems into electrical education would prepare electricians for future challenges.</w:t>
      </w:r>
    </w:p>
    <w:bookmarkEnd w:id="26"/>
    <w:bookmarkStart w:id="27" w:name="conclusion"/>
    <w:p>
      <w:pPr>
        <w:pStyle w:val="Heading2"/>
      </w:pPr>
      <w:r>
        <w:t xml:space="preserve">7. Conclusion</w:t>
      </w:r>
    </w:p>
    <w:p>
      <w:pPr>
        <w:pStyle w:val="FirstParagraph"/>
      </w:pPr>
      <w:r>
        <w:t xml:space="preserve">The profession of an Electrician is central to the development of Senegal Dakar, yet it faces significant obstacles that hinder its potential. This thesis has highlighted the need for systemic improvements in training, regulation, and collaboration between stakeholders to elevate the role of electricians in urban infrastructure projects. By addressing these challenges, Senegal can leverage its growing population and economic ambitions while ensuring a safe and sustainable electrical environment for future generations.</w:t>
      </w:r>
    </w:p>
    <w:bookmarkEnd w:id="27"/>
    <w:bookmarkStart w:id="28" w:name="references"/>
    <w:p>
      <w:pPr>
        <w:pStyle w:val="Heading2"/>
      </w:pPr>
      <w:r>
        <w:t xml:space="preserve">References</w:t>
      </w:r>
    </w:p>
    <w:p>
      <w:pPr>
        <w:numPr>
          <w:ilvl w:val="0"/>
          <w:numId w:val="1003"/>
        </w:numPr>
        <w:pStyle w:val="Compact"/>
      </w:pPr>
      <w:r>
        <w:t xml:space="preserve">Diop, A., &amp; Sow, M. (2021). *Electrification Challenges in Urban Senegal*. Journal of African Development Studies.</w:t>
      </w:r>
    </w:p>
    <w:p>
      <w:pPr>
        <w:numPr>
          <w:ilvl w:val="0"/>
          <w:numId w:val="1003"/>
        </w:numPr>
        <w:pStyle w:val="Compact"/>
      </w:pPr>
      <w:r>
        <w:t xml:space="preserve">International Labour Organization. (n.d.). *Electricians in Developing Economies: A Global Perspective*.</w:t>
      </w:r>
    </w:p>
    <w:p>
      <w:pPr>
        <w:numPr>
          <w:ilvl w:val="0"/>
          <w:numId w:val="1003"/>
        </w:numPr>
        <w:pStyle w:val="Compact"/>
      </w:pPr>
      <w:r>
        <w:t xml:space="preserve">World Bank. (2020). *Senegal’s Energy Sector: Opportunities for Growth and Innovation*.</w:t>
      </w:r>
    </w:p>
    <w:bookmarkEnd w:id="28"/>
    <w:bookmarkStart w:id="29" w:name="appendix"/>
    <w:p>
      <w:pPr>
        <w:pStyle w:val="Heading2"/>
      </w:pPr>
      <w:r>
        <w:t xml:space="preserve">Appendix</w:t>
      </w:r>
    </w:p>
    <w:p>
      <w:pPr>
        <w:pStyle w:val="FirstParagraph"/>
      </w:pPr>
      <w:r>
        <w:rPr>
          <w:iCs/>
          <w:i/>
        </w:rPr>
        <w:t xml:space="preserve">This document includes appendices with interview transcripts, statistical data on electrical accidents in Dakar, and a glossary of technical terms related to the profession of an Electrician.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Electricians in Urban Development in Senegal Dakar</dc:title>
  <dc:creator/>
  <dc:language>en</dc:language>
  <cp:keywords/>
  <dcterms:created xsi:type="dcterms:W3CDTF">2026-07-21T11:43:19Z</dcterms:created>
  <dcterms:modified xsi:type="dcterms:W3CDTF">2026-07-21T11:43:19Z</dcterms:modified>
</cp:coreProperties>
</file>

<file path=docProps/custom.xml><?xml version="1.0" encoding="utf-8"?>
<Properties xmlns="http://schemas.openxmlformats.org/officeDocument/2006/custom-properties" xmlns:vt="http://schemas.openxmlformats.org/officeDocument/2006/docPropsVTypes"/>
</file>