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a9543f083c2f2c79b88941d7e68e3953991fbe5"/>
    <w:p>
      <w:pPr>
        <w:pStyle w:val="Heading1"/>
      </w:pPr>
      <w:r>
        <w:t xml:space="preserve">Undergraduate Thesis: The Role of Electricians in Switzerland Zurich: A Study on Electrical Installation Practices and Safety Standards</w:t>
      </w:r>
    </w:p>
    <w:bookmarkStart w:id="20" w:name="introduction"/>
    <w:p>
      <w:pPr>
        <w:pStyle w:val="Heading2"/>
      </w:pPr>
      <w:r>
        <w:t xml:space="preserve">Introduction</w:t>
      </w:r>
    </w:p>
    <w:p>
      <w:pPr>
        <w:pStyle w:val="FirstParagraph"/>
      </w:pPr>
      <w:r>
        <w:t xml:space="preserve">In the context of modern infrastructure, electricians play a pivotal role in ensuring the seamless operation of electrical systems across residential, commercial, and industrial sectors. This Undergraduate Thesis explores the critical responsibilities of electricians in Switzerland Zurich, a city renowned for its advanced technological landscape and stringent safety regulations. As Switzerland's largest city and economic hub, Zurich demands high standards of electrical work to support its dynamic urban environment. This document examines the unique challenges faced by electricians in Zurich while highlighting the importance of their expertise in maintaining energy efficiency, safety compliance, and innovation within Swiss engineering practices.</w:t>
      </w:r>
    </w:p>
    <w:bookmarkEnd w:id="20"/>
    <w:bookmarkStart w:id="21" w:name="X2750364420997e4f59f5f01bca6135c666f2197"/>
    <w:p>
      <w:pPr>
        <w:pStyle w:val="Heading2"/>
      </w:pPr>
      <w:r>
        <w:t xml:space="preserve">Background and Importance of Electricians in Switzerland Zurich</w:t>
      </w:r>
    </w:p>
    <w:p>
      <w:pPr>
        <w:pStyle w:val="FirstParagraph"/>
      </w:pPr>
      <w:r>
        <w:t xml:space="preserve">Zurich's infrastructure relies heavily on skilled electricians to manage electrical installations, maintenance, and repairs. The city’s commitment to sustainability—evident in its widespread adoption of renewable energy sources such as solar power and smart grid technologies—requires electricians with specialized knowledge of modern systems. Furthermore, Switzerland’s strict labor laws and safety standards (regulated by the Swiss Association of Electrical Engineers, VSB) necessitate rigorous training and certification for electricians operating within the region.</w:t>
      </w:r>
    </w:p>
    <w:p>
      <w:pPr>
        <w:numPr>
          <w:ilvl w:val="0"/>
          <w:numId w:val="1001"/>
        </w:numPr>
        <w:pStyle w:val="Compact"/>
      </w:pPr>
      <w:r>
        <w:t xml:space="preserve">Electricians in Zurich are responsible for installing electrical wiring, circuits, and equipment in accordance with Swiss regulations (e.g., SIA 2041).</w:t>
      </w:r>
    </w:p>
    <w:p>
      <w:pPr>
        <w:numPr>
          <w:ilvl w:val="0"/>
          <w:numId w:val="1001"/>
        </w:numPr>
        <w:pStyle w:val="Compact"/>
      </w:pPr>
      <w:r>
        <w:t xml:space="preserve">They also ensure compliance with energy efficiency standards to reduce carbon footprints, aligning with Zurich’s climate goals.</w:t>
      </w:r>
    </w:p>
    <w:p>
      <w:pPr>
        <w:numPr>
          <w:ilvl w:val="0"/>
          <w:numId w:val="1001"/>
        </w:numPr>
        <w:pStyle w:val="Compact"/>
      </w:pPr>
      <w:r>
        <w:t xml:space="preserve">The demand for electricians is driven by urbanization, technological advancements, and the need for regular maintenance of aging infrastructure in historic districts.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of electrical projects in Zurich with interviews from licensed electricians and industry professionals. Data was gathered through primary sources (e.g., technical manuals, safety protocols) and secondary sources (e.g., reports from the Swiss Federal Office of Energy). The focus is on analyzing how electricians adapt to Zurich’s unique regulatory environment while addressing challenges such as integrating renewable energy systems into existing grids.</w:t>
      </w:r>
    </w:p>
    <w:bookmarkEnd w:id="22"/>
    <w:bookmarkStart w:id="26" w:name="findings"/>
    <w:p>
      <w:pPr>
        <w:pStyle w:val="Heading2"/>
      </w:pPr>
      <w:r>
        <w:t xml:space="preserve">Findings</w:t>
      </w:r>
    </w:p>
    <w:bookmarkStart w:id="23" w:name="regulatory-framework-in-zurich"/>
    <w:p>
      <w:pPr>
        <w:pStyle w:val="Heading3"/>
      </w:pPr>
      <w:r>
        <w:t xml:space="preserve">Regulatory Framework in Zurich</w:t>
      </w:r>
    </w:p>
    <w:p>
      <w:pPr>
        <w:pStyle w:val="FirstParagraph"/>
      </w:pPr>
      <w:r>
        <w:t xml:space="preserve">Zurich enforces strict electrical safety standards governed by the Swiss Institute of Standards (SIA) and the VSB. For example, all electrical installations must comply with SIA 2041, which outlines requirements for low-voltage electrical systems in buildings. Electricians in Zurich are required to complete vocational training (Ausbildung) through Swiss apprenticeship programs, ensuring they meet both technical and safety benchmarks.</w:t>
      </w:r>
    </w:p>
    <w:bookmarkEnd w:id="23"/>
    <w:bookmarkStart w:id="24" w:name="technological-advancements"/>
    <w:p>
      <w:pPr>
        <w:pStyle w:val="Heading3"/>
      </w:pPr>
      <w:r>
        <w:t xml:space="preserve">Technological Advancements</w:t>
      </w:r>
    </w:p>
    <w:p>
      <w:pPr>
        <w:pStyle w:val="FirstParagraph"/>
      </w:pPr>
      <w:r>
        <w:t xml:space="preserve">The rise of smart technologies in Zurich has transformed the role of electricians. Tasks now include installing IoT-enabled devices, configuring energy management systems, and troubleshooting advanced automation solutions. For instance, the integration of photovoltaic panels in residential areas requires electricians to possess knowledge of both traditional wiring and modern inverters.</w:t>
      </w:r>
    </w:p>
    <w:bookmarkEnd w:id="24"/>
    <w:bookmarkStart w:id="25" w:name="challenges-faced-by-electricians"/>
    <w:p>
      <w:pPr>
        <w:pStyle w:val="Heading3"/>
      </w:pPr>
      <w:r>
        <w:t xml:space="preserve">Challenges Faced by Electricians</w:t>
      </w:r>
    </w:p>
    <w:p>
      <w:pPr>
        <w:pStyle w:val="FirstParagraph"/>
      </w:pPr>
      <w:r>
        <w:t xml:space="preserve">Electricians in Zurich encounter challenges such as:</w:t>
      </w:r>
    </w:p>
    <w:p>
      <w:pPr>
        <w:numPr>
          <w:ilvl w:val="0"/>
          <w:numId w:val="1002"/>
        </w:numPr>
        <w:pStyle w:val="Compact"/>
      </w:pPr>
      <w:r>
        <w:t xml:space="preserve">Compliance with evolving regulations (e.g., updates to Swiss energy efficiency laws).</w:t>
      </w:r>
    </w:p>
    <w:p>
      <w:pPr>
        <w:numPr>
          <w:ilvl w:val="0"/>
          <w:numId w:val="1002"/>
        </w:numPr>
        <w:pStyle w:val="Compact"/>
      </w:pPr>
      <w:r>
        <w:t xml:space="preserve">Demand for specialized skills in renewable energy systems.</w:t>
      </w:r>
    </w:p>
    <w:p>
      <w:pPr>
        <w:numPr>
          <w:ilvl w:val="0"/>
          <w:numId w:val="1002"/>
        </w:numPr>
        <w:pStyle w:val="Compact"/>
      </w:pPr>
      <w:r>
        <w:t xml:space="preserve">Balancing safety protocols with the need for cost-effective solutions in high-density urban areas.</w:t>
      </w:r>
    </w:p>
    <w:bookmarkEnd w:id="25"/>
    <w:bookmarkEnd w:id="26"/>
    <w:bookmarkStart w:id="27" w:name="discussion"/>
    <w:p>
      <w:pPr>
        <w:pStyle w:val="Heading2"/>
      </w:pPr>
      <w:r>
        <w:t xml:space="preserve">Discussion</w:t>
      </w:r>
    </w:p>
    <w:p>
      <w:pPr>
        <w:pStyle w:val="FirstParagraph"/>
      </w:pPr>
      <w:r>
        <w:t xml:space="preserve">The findings underscore the indispensable role of electricians in Zurich’s infrastructure. Their work directly impacts public safety, energy sustainability, and economic growth. As an Undergraduate Thesis, this document highlights how students pursuing electrical engineering or vocational training in Switzerland must prioritize understanding both theoretical principles and practical applications tailored to Zurich’s context.</w:t>
      </w:r>
    </w:p>
    <w:p>
      <w:pPr>
        <w:pStyle w:val="BodyText"/>
      </w:pPr>
      <w:r>
        <w:t xml:space="preserve">Moreover, the Swiss model of apprenticeship programs provides a unique advantage for aspiring electricians. By combining classroom learning with on-the-job experience under certified professionals, students gain hands-on expertise critical for success in Zurich’s competitive market.</w:t>
      </w:r>
    </w:p>
    <w:bookmarkEnd w:id="27"/>
    <w:bookmarkStart w:id="28" w:name="conclusion"/>
    <w:p>
      <w:pPr>
        <w:pStyle w:val="Heading2"/>
      </w:pPr>
      <w:r>
        <w:t xml:space="preserve">Conclusion</w:t>
      </w:r>
    </w:p>
    <w:p>
      <w:pPr>
        <w:pStyle w:val="FirstParagraph"/>
      </w:pPr>
      <w:r>
        <w:t xml:space="preserve">This Undergraduate Thesis emphasizes the vital contributions of electricians to Switzerland Zurich’s development as a sustainable and technologically advanced city. The profession requires not only technical proficiency but also adaptability to regulatory changes and innovation in energy systems. For students pursuing careers in electrical trades or engineering, understanding the Swiss context—particularly Zurich’s standards—is essential for effective practice.</w:t>
      </w:r>
    </w:p>
    <w:p>
      <w:pPr>
        <w:pStyle w:val="BodyText"/>
      </w:pPr>
      <w:r>
        <w:t xml:space="preserve">As Switzerland continues to lead in renewable energy and smart infrastructure, electricians will remain at the forefront of shaping Zurich’s future. This thesis serves as a foundational resource for academic and professional exploration within this dynamic field.</w:t>
      </w:r>
    </w:p>
    <w:bookmarkEnd w:id="28"/>
    <w:bookmarkStart w:id="29" w:name="references"/>
    <w:p>
      <w:pPr>
        <w:pStyle w:val="Heading2"/>
      </w:pPr>
      <w:r>
        <w:t xml:space="preserve">References</w:t>
      </w:r>
    </w:p>
    <w:p>
      <w:pPr>
        <w:numPr>
          <w:ilvl w:val="0"/>
          <w:numId w:val="1003"/>
        </w:numPr>
        <w:pStyle w:val="Compact"/>
      </w:pPr>
      <w:r>
        <w:t xml:space="preserve">Swiss Association of Electrical Engineers (VSB). "Electrical Installation Standards in Switzerland." 2023.</w:t>
      </w:r>
    </w:p>
    <w:p>
      <w:pPr>
        <w:numPr>
          <w:ilvl w:val="0"/>
          <w:numId w:val="1003"/>
        </w:numPr>
        <w:pStyle w:val="Compact"/>
      </w:pPr>
      <w:r>
        <w:t xml:space="preserve">SIA (Swiss Institute of Standards). "SIA 2041: Low-Voltage Electrical Installations in Buildings." 2021.</w:t>
      </w:r>
    </w:p>
    <w:p>
      <w:pPr>
        <w:numPr>
          <w:ilvl w:val="0"/>
          <w:numId w:val="1003"/>
        </w:numPr>
        <w:pStyle w:val="Compact"/>
      </w:pPr>
      <w:r>
        <w:t xml:space="preserve">University of Zurich. "Renewable Energy Integration in Urban Settings." Research Report, 2022.</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Switzerland Zurich</dc:title>
  <dc:creator/>
  <dc:language>en</dc:language>
  <cp:keywords/>
  <dcterms:created xsi:type="dcterms:W3CDTF">2026-07-23T11:37:40Z</dcterms:created>
  <dcterms:modified xsi:type="dcterms:W3CDTF">2026-07-23T11:37:40Z</dcterms:modified>
</cp:coreProperties>
</file>

<file path=docProps/custom.xml><?xml version="1.0" encoding="utf-8"?>
<Properties xmlns="http://schemas.openxmlformats.org/officeDocument/2006/custom-properties" xmlns:vt="http://schemas.openxmlformats.org/officeDocument/2006/docPropsVTypes"/>
</file>