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105a125c6fade03336fc1c60132459bcefa770c"/>
    <w:p>
      <w:pPr>
        <w:pStyle w:val="Heading1"/>
      </w:pPr>
      <w:r>
        <w:t xml:space="preserve">Undergraduate Thesis: The Role of Electricians in United Arab Emirates Abu Dhabi</w:t>
      </w:r>
    </w:p>
    <w:bookmarkStart w:id="20" w:name="abstract"/>
    <w:p>
      <w:pPr>
        <w:pStyle w:val="Heading2"/>
      </w:pPr>
      <w:r>
        <w:t xml:space="preserve">Abstract</w:t>
      </w:r>
    </w:p>
    <w:p>
      <w:pPr>
        <w:pStyle w:val="FirstParagraph"/>
      </w:pPr>
      <w:r>
        <w:t xml:space="preserve">This Undergraduate Thesis explores the critical role of Electrician professionals in shaping the infrastructure and technological landscape of the United Arab Emirates, specifically Abu Dhabi. As a rapidly developing metropolis, Abu Dhabi's demand for skilled electricians has surged due to its focus on smart cities, sustainable energy projects, and modern urbanization. This study examines the qualifications required for electricians in this region, their contributions to key sectors such as construction and renewable energy, and the challenges they face in meeting evolving industry standards. The research highlights the importance of aligning technical education with local regulations to ensure safety, efficiency, and innovation in electrical systems across Abu Dhabi.</w:t>
      </w:r>
    </w:p>
    <w:bookmarkEnd w:id="20"/>
    <w:bookmarkStart w:id="21" w:name="introduction"/>
    <w:p>
      <w:pPr>
        <w:pStyle w:val="Heading2"/>
      </w:pPr>
      <w:r>
        <w:t xml:space="preserve">Introduction</w:t>
      </w:r>
    </w:p>
    <w:p>
      <w:pPr>
        <w:pStyle w:val="FirstParagraph"/>
      </w:pPr>
      <w:r>
        <w:t xml:space="preserve">The United Arab Emirates (UAE) has emerged as a global hub for technological advancement and infrastructure development, with Abu Dhabi at the forefront. As part of this transformation, Electricians play a pivotal role in designing, installing, and maintaining electrical systems that power homes, industries, and public utilities. This Undergraduate Thesis aims to analyze the unique demands of electricians in Abu Dhabi’s context while emphasizing the importance of professional standards and adaptability to meet the city's dynamic needs.</w:t>
      </w:r>
    </w:p>
    <w:bookmarkEnd w:id="21"/>
    <w:bookmarkStart w:id="22" w:name="X17182c568448a3d9c17127055955a65d2944677"/>
    <w:p>
      <w:pPr>
        <w:pStyle w:val="Heading2"/>
      </w:pPr>
      <w:r>
        <w:t xml:space="preserve">The Role of Electricians in Urban Development</w:t>
      </w:r>
    </w:p>
    <w:p>
      <w:pPr>
        <w:pStyle w:val="FirstParagraph"/>
      </w:pPr>
      <w:r>
        <w:t xml:space="preserve">Abu Dhabi’s rapid urbanization has necessitated a robust electrical infrastructure. Electricians are integral to this process, ensuring that residential, commercial, and industrial sectors operate efficiently. Their work spans from installing high-voltage power grids to integrating smart technologies in buildings aligned with the UAE's Vision 2021 and Vision 2030 goals. For instance, electricians contribute to projects like Masdar City, a model sustainable urban environment in Abu Dhabi that relies heavily on renewable energy systems.</w:t>
      </w:r>
    </w:p>
    <w:bookmarkEnd w:id="22"/>
    <w:bookmarkStart w:id="23" w:name="qualifications-and-industry-standards"/>
    <w:p>
      <w:pPr>
        <w:pStyle w:val="Heading2"/>
      </w:pPr>
      <w:r>
        <w:t xml:space="preserve">Qualifications and Industry Standards</w:t>
      </w:r>
    </w:p>
    <w:p>
      <w:pPr>
        <w:pStyle w:val="FirstParagraph"/>
      </w:pPr>
      <w:r>
        <w:t xml:space="preserve">In the United Arab Emirates Abu Dhabi, electricians must adhere to stringent qualifications set by local authorities such as the Dubai Electricity and Water Authority (DEWA) and the UAE Standards Organization. These include certifications in electrical safety, compliance with International Electrotechnical Commission (IEC) standards, and proficiency in Arabic alongside technical English. Educational institutions like the Higher Colleges of Technology (HCT) offer specialized programs to equip students with skills tailored to Abu Dhabi’s needs.</w:t>
      </w:r>
    </w:p>
    <w:bookmarkEnd w:id="23"/>
    <w:bookmarkStart w:id="24" w:name="X0da6eca8f6beaacc5a02ad6c7f1f65592ddf4b2"/>
    <w:p>
      <w:pPr>
        <w:pStyle w:val="Heading2"/>
      </w:pPr>
      <w:r>
        <w:t xml:space="preserve">Technological Advancements and Challenges</w:t>
      </w:r>
    </w:p>
    <w:p>
      <w:pPr>
        <w:pStyle w:val="FirstParagraph"/>
      </w:pPr>
      <w:r>
        <w:t xml:space="preserve">The integration of smart grid technology, solar energy systems, and IoT-based electrical monitoring has transformed the role of electricians in Abu Dhabi. While these innovations enhance efficiency, they also require upskilling. Electricians face challenges such as maintaining aging infrastructure while adopting new technologies like LED lighting systems in public spaces or managing demand for skilled labor during large-scale projects like the expansion of Abu Dhabi’s airports and metro systems.</w:t>
      </w:r>
    </w:p>
    <w:bookmarkEnd w:id="24"/>
    <w:bookmarkStart w:id="25" w:name="Xd63daa29f5d92825619e5f32736c19a19d79e13"/>
    <w:p>
      <w:pPr>
        <w:pStyle w:val="Heading2"/>
      </w:pPr>
      <w:r>
        <w:t xml:space="preserve">Case Study: Electricians in Renewable Energy Projects</w:t>
      </w:r>
    </w:p>
    <w:p>
      <w:pPr>
        <w:pStyle w:val="FirstParagraph"/>
      </w:pPr>
      <w:r>
        <w:t xml:space="preserve">A prime example of electricians’ contributions is their involvement in renewable energy initiatives. The UAE’s commitment to reducing carbon emissions has led to projects such as the Shams 1 Solar Power Plant, where electricians specialized in photovoltaic systems and energy storage solutions. This case study underscores how Electrician expertise directly supports Abu Dhabi’s sustainability targets, aligning with national strategies like the National Energy Strategy 2030.</w:t>
      </w:r>
    </w:p>
    <w:bookmarkEnd w:id="25"/>
    <w:bookmarkStart w:id="26" w:name="X041ff0d286de728fc3172326e824dff1f64612f"/>
    <w:p>
      <w:pPr>
        <w:pStyle w:val="Heading2"/>
      </w:pPr>
      <w:r>
        <w:t xml:space="preserve">Challenges Facing Electricians in Abu Dhabi</w:t>
      </w:r>
    </w:p>
    <w:p>
      <w:pPr>
        <w:pStyle w:val="FirstParagraph"/>
      </w:pPr>
      <w:r>
        <w:t xml:space="preserve">Despite their critical role, electricians in the United Arab Emirates Abu Dhabi encounter unique challenges. These include navigating complex building codes, ensuring workplace safety in high-risk environments, and adapting to a multicultural workforce. Additionally, the demand for 24/7 maintenance services during construction booms can lead to burnout and overwork.</w:t>
      </w:r>
    </w:p>
    <w:bookmarkEnd w:id="26"/>
    <w:bookmarkStart w:id="27" w:name="future-outlook-and-recommendations"/>
    <w:p>
      <w:pPr>
        <w:pStyle w:val="Heading2"/>
      </w:pPr>
      <w:r>
        <w:t xml:space="preserve">Future Outlook and Recommendations</w:t>
      </w:r>
    </w:p>
    <w:p>
      <w:pPr>
        <w:pStyle w:val="FirstParagraph"/>
      </w:pPr>
      <w:r>
        <w:t xml:space="preserve">To sustain Abu Dhabi’s growth trajectory, the role of Electricians must be further strengthened through targeted education reforms, partnerships between training institutions and industry leaders, and investment in research for advanced electrical systems. The United Arab Emirates Abu Dhabi should prioritize creating a regulatory framework that encourages innovation while upholding safety standards. Furthermore, promoting apprenticeship programs can address the shortage of skilled professionals in this field.</w:t>
      </w:r>
    </w:p>
    <w:bookmarkEnd w:id="27"/>
    <w:bookmarkStart w:id="28" w:name="conclusion"/>
    <w:p>
      <w:pPr>
        <w:pStyle w:val="Heading2"/>
      </w:pPr>
      <w:r>
        <w:t xml:space="preserve">Conclusion</w:t>
      </w:r>
    </w:p>
    <w:p>
      <w:pPr>
        <w:pStyle w:val="FirstParagraph"/>
      </w:pPr>
      <w:r>
        <w:t xml:space="preserve">This Undergraduate Thesis highlights the indispensable role of Electricians in the United Arab Emirates Abu Dhabi as the city continues to evolve into a global leader in smart infrastructure and renewable energy. Their expertise not only ensures operational efficiency but also aligns with national objectives for sustainable development. By fostering collaboration between academia, industry, and government stakeholders, Abu Dhabi can secure a future where electricians remain at the heart of its technological and economic progress.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United Arab Emirates Abu Dhabi</dc:title>
  <dc:creator/>
  <dc:language>en</dc:language>
  <cp:keywords/>
  <dcterms:created xsi:type="dcterms:W3CDTF">2026-07-23T20:12:46Z</dcterms:created>
  <dcterms:modified xsi:type="dcterms:W3CDTF">2026-07-23T20:12:46Z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