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bee5cd846b4401ab355cdf2a837738b6fa88d23"/>
    <w:p>
      <w:pPr>
        <w:pStyle w:val="Heading1"/>
      </w:pPr>
      <w:r>
        <w:t xml:space="preserve">Undergraduate Thesis: The Role of an Electrician in United States New York City</w:t>
      </w:r>
    </w:p>
    <w:bookmarkStart w:id="20" w:name="introduction"/>
    <w:p>
      <w:pPr>
        <w:pStyle w:val="Heading2"/>
      </w:pPr>
      <w:r>
        <w:t xml:space="preserve">Introduction</w:t>
      </w:r>
    </w:p>
    <w:p>
      <w:pPr>
        <w:pStyle w:val="FirstParagraph"/>
      </w:pPr>
      <w:r>
        <w:t xml:space="preserve">The United States New York City (NYC) is a global hub of innovation, commerce, and urban density. As one of the most populous cities in the world, NYC relies heavily on its infrastructure to support daily life, including electricity—a critical resource for residential, commercial, and industrial sectors. This Undergraduate Thesis explores the vital role of electricians in maintaining this infrastructure within NYC’s unique urban environment. Electricians are not merely tradespeople; they are essential to ensuring public safety, economic stability, and the seamless operation of a city that never sleeps.</w:t>
      </w:r>
    </w:p>
    <w:bookmarkEnd w:id="20"/>
    <w:bookmarkStart w:id="21" w:name="X001c6be90c23651813af37a61955a9e6d1739c5"/>
    <w:p>
      <w:pPr>
        <w:pStyle w:val="Heading2"/>
      </w:pPr>
      <w:r>
        <w:t xml:space="preserve">Historical Context of Electrical Services in New York City</w:t>
      </w:r>
    </w:p>
    <w:p>
      <w:pPr>
        <w:pStyle w:val="FirstParagraph"/>
      </w:pPr>
      <w:r>
        <w:t xml:space="preserve">The history of electrical services in NYC dates back to the late 19th century when Thomas Edison established the first commercial electric power station on Pearl Street in Manhattan. This innovation laid the foundation for modern electrification, which has since expanded across the five boroughs. Over time, NYC’s electrical grid has grown increasingly complex, necessitating skilled professionals to install, maintain, and repair systems that power everything from skyscrapers to subway stations.</w:t>
      </w:r>
    </w:p>
    <w:bookmarkEnd w:id="21"/>
    <w:bookmarkStart w:id="22" w:name="X9bfdd00d4cbfae5539e3b9e30bc9a942ad98b3b"/>
    <w:p>
      <w:pPr>
        <w:pStyle w:val="Heading2"/>
      </w:pPr>
      <w:r>
        <w:t xml:space="preserve">The Role of an Electrician in Urban Settings</w:t>
      </w:r>
    </w:p>
    <w:p>
      <w:pPr>
        <w:pStyle w:val="FirstParagraph"/>
      </w:pPr>
      <w:r>
        <w:t xml:space="preserve">An electrician in the United States New York City is responsible for a wide range of tasks, including electrical system installations, repairs, and upgrades. In NYC’s high-density environment, electricians must navigate unique challenges such as working in confined spaces within historic buildings or densely packed urban structures. Their work spans residential properties (apartments and homes), commercial buildings (offices and retail stores), and public infrastructure (subways, bridges, and tunnels).</w:t>
      </w:r>
    </w:p>
    <w:bookmarkEnd w:id="22"/>
    <w:bookmarkStart w:id="23" w:name="X36d78340ebf864672c1dfae5ae59f4adb65fccf"/>
    <w:p>
      <w:pPr>
        <w:pStyle w:val="Heading2"/>
      </w:pPr>
      <w:r>
        <w:t xml:space="preserve">Regulatory and Safety Standards in New York City</w:t>
      </w:r>
    </w:p>
    <w:p>
      <w:pPr>
        <w:pStyle w:val="FirstParagraph"/>
      </w:pPr>
      <w:r>
        <w:t xml:space="preserve">NYC enforces strict electrical codes to ensure safety and compliance with national standards. The New York City Electrical Code (NYCEC) is adopted from the National Electrical Code (NEC) but includes modifications tailored to local conditions. Electricians must be licensed by the NYC Department of Buildings and adhere to regulations such as those governing wiring in high-rise buildings, fire safety measures, and accessibility requirements for people with disabilities.</w:t>
      </w:r>
    </w:p>
    <w:bookmarkEnd w:id="23"/>
    <w:bookmarkStart w:id="24" w:name="Xd4eca4c0a2af7afe48d83d01bad1550bf520e4f"/>
    <w:p>
      <w:pPr>
        <w:pStyle w:val="Heading2"/>
      </w:pPr>
      <w:r>
        <w:t xml:space="preserve">Challenges Faced by Electricians in New York City</w:t>
      </w:r>
    </w:p>
    <w:p>
      <w:pPr>
        <w:pStyle w:val="FirstParagraph"/>
      </w:pPr>
      <w:r>
        <w:t xml:space="preserve">Electricians working in NYC encounter unique challenges that set them apart from their counterparts in other regions. These include:</w:t>
      </w:r>
    </w:p>
    <w:p>
      <w:pPr>
        <w:numPr>
          <w:ilvl w:val="0"/>
          <w:numId w:val="1001"/>
        </w:numPr>
        <w:pStyle w:val="Compact"/>
      </w:pPr>
      <w:r>
        <w:rPr>
          <w:bCs/>
          <w:b/>
        </w:rPr>
        <w:t xml:space="preserve">Density and Space Constraints:</w:t>
      </w:r>
      <w:r>
        <w:t xml:space="preserve"> </w:t>
      </w:r>
      <w:r>
        <w:t xml:space="preserve">Working in tight spaces within older buildings or modern skyscrapers requires specialized skills and equipment.</w:t>
      </w:r>
    </w:p>
    <w:p>
      <w:pPr>
        <w:numPr>
          <w:ilvl w:val="0"/>
          <w:numId w:val="1001"/>
        </w:numPr>
        <w:pStyle w:val="Compact"/>
      </w:pPr>
      <w:r>
        <w:rPr>
          <w:bCs/>
          <w:b/>
        </w:rPr>
        <w:t xml:space="preserve">Aging Infrastructure:</w:t>
      </w:r>
      <w:r>
        <w:t xml:space="preserve"> </w:t>
      </w:r>
      <w:r>
        <w:t xml:space="preserve">Many parts of NYC’s electrical grid date back decades, necessitating frequent upgrades to prevent outages or safety hazards.</w:t>
      </w:r>
    </w:p>
    <w:p>
      <w:pPr>
        <w:numPr>
          <w:ilvl w:val="0"/>
          <w:numId w:val="1001"/>
        </w:numPr>
        <w:pStyle w:val="Compact"/>
      </w:pPr>
      <w:r>
        <w:rPr>
          <w:bCs/>
          <w:b/>
        </w:rPr>
        <w:t xml:space="preserve">Rapid Urban Development:</w:t>
      </w:r>
      <w:r>
        <w:t xml:space="preserve"> </w:t>
      </w:r>
      <w:r>
        <w:t xml:space="preserve">The city’s ongoing construction projects demand electricians to work efficiently in dynamic environments with evolving requirements.</w:t>
      </w:r>
    </w:p>
    <w:bookmarkEnd w:id="24"/>
    <w:bookmarkStart w:id="25" w:name="X6db5024426184ec5358b59bac1e7395cdde4f17"/>
    <w:p>
      <w:pPr>
        <w:pStyle w:val="Heading2"/>
      </w:pPr>
      <w:r>
        <w:t xml:space="preserve">The Importance of Education and Certification</w:t>
      </w:r>
    </w:p>
    <w:p>
      <w:pPr>
        <w:pStyle w:val="FirstParagraph"/>
      </w:pPr>
      <w:r>
        <w:t xml:space="preserve">Becoming an electrician in the United States New York City requires rigorous training and certification. Aspiring electricians must complete a combination of formal education, apprenticeship programs, and licensing exams. Institutions such as the City University of New York (CUNY) offer degree programs in electrical technology, while organizations like the Electrical Training Alliance provide apprenticeships. Certification by the National Electrical Contractors Association (NECA) or state licensing boards is often mandatory for working on NYC projects.</w:t>
      </w:r>
    </w:p>
    <w:bookmarkEnd w:id="25"/>
    <w:bookmarkStart w:id="26" w:name="electricians-and-public-safety"/>
    <w:p>
      <w:pPr>
        <w:pStyle w:val="Heading2"/>
      </w:pPr>
      <w:r>
        <w:t xml:space="preserve">Electricians and Public Safety</w:t>
      </w:r>
    </w:p>
    <w:p>
      <w:pPr>
        <w:pStyle w:val="FirstParagraph"/>
      </w:pPr>
      <w:r>
        <w:t xml:space="preserve">Electricians play a critical role in safeguarding public safety. In NYC, where electrical failures could disrupt millions of people, electricians are responsible for identifying and mitigating risks such as overloaded circuits, faulty wiring, and improper grounding. They also ensure compliance with fire codes by installing smoke detectors, emergency lighting systems, and proper circuit breakers.</w:t>
      </w:r>
    </w:p>
    <w:bookmarkEnd w:id="26"/>
    <w:bookmarkStart w:id="27" w:name="X90c2769f22a349bd031e2a232268325a7930b1b"/>
    <w:p>
      <w:pPr>
        <w:pStyle w:val="Heading2"/>
      </w:pPr>
      <w:r>
        <w:t xml:space="preserve">Future Trends in the Electrician Profession</w:t>
      </w:r>
    </w:p>
    <w:p>
      <w:pPr>
        <w:pStyle w:val="FirstParagraph"/>
      </w:pPr>
      <w:r>
        <w:t xml:space="preserve">The role of an electrician in the United States New York City is evolving with technological advancements. The integration of renewable energy sources (e.g., solar panels and wind turbines) into NYC’s grid has created new opportunities for electricians to specialize in green technologies. Additionally, the rise of smart buildings and IoT (Internet of Things) devices requires electricians to adapt their skills to handle advanced automation systems.</w:t>
      </w:r>
    </w:p>
    <w:bookmarkEnd w:id="27"/>
    <w:bookmarkStart w:id="29" w:name="conclusion"/>
    <w:p>
      <w:pPr>
        <w:pStyle w:val="Heading2"/>
      </w:pPr>
      <w:r>
        <w:t xml:space="preserve">Conclusion</w:t>
      </w:r>
    </w:p>
    <w:p>
      <w:pPr>
        <w:pStyle w:val="FirstParagraph"/>
      </w:pPr>
      <w:r>
        <w:t xml:space="preserve">In conclusion, the Undergraduate Thesis highlights the indispensable role of electricians in maintaining the electrical infrastructure that powers life in United States New York City. From historical milestones to modern challenges and future innovations, electricians are at the forefront of ensuring that NYC remains a safe, efficient, and technologically advanced city. As urbanization continues to grow, the demand for skilled electricians will only increase, emphasizing the need for comprehensive training programs and regulatory frameworks that support this critical profession.</w:t>
      </w:r>
    </w:p>
    <w:bookmarkStart w:id="28" w:name="references"/>
    <w:p>
      <w:pPr>
        <w:pStyle w:val="Heading3"/>
      </w:pPr>
      <w:r>
        <w:t xml:space="preserve">References</w:t>
      </w:r>
    </w:p>
    <w:p>
      <w:pPr>
        <w:pStyle w:val="FirstParagraph"/>
      </w:pPr>
      <w:r>
        <w:t xml:space="preserve">This thesis draws from primary sources including the New York City Department of Buildings website, academic publications on urban infrastructure, and interviews with licensed electricians in NYC. Additional resources include the National Electrical Code (NEC) and reports from Con Edison, NYC’s primary electrical utility provider.</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Electrician in United States New York City</dc:title>
  <dc:creator/>
  <dc:language>en</dc:language>
  <cp:keywords/>
  <dcterms:created xsi:type="dcterms:W3CDTF">2026-07-24T13:42:57Z</dcterms:created>
  <dcterms:modified xsi:type="dcterms:W3CDTF">2026-07-24T13:42:57Z</dcterms:modified>
</cp:coreProperties>
</file>

<file path=docProps/custom.xml><?xml version="1.0" encoding="utf-8"?>
<Properties xmlns="http://schemas.openxmlformats.org/officeDocument/2006/custom-properties" xmlns:vt="http://schemas.openxmlformats.org/officeDocument/2006/docPropsVTypes"/>
</file>