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b7a54ca83e92e17a5790c2802217980b011e18"/>
    <w:p>
      <w:pPr>
        <w:pStyle w:val="Heading1"/>
      </w:pPr>
      <w:r>
        <w:t xml:space="preserve">Undergraduate Thesis: Electronics Engineer in Australia Brisbane</w:t>
      </w:r>
    </w:p>
    <w:bookmarkStart w:id="20" w:name="abstract"/>
    <w:p>
      <w:pPr>
        <w:pStyle w:val="Heading2"/>
      </w:pPr>
      <w:r>
        <w:t xml:space="preserve">Abstract</w:t>
      </w:r>
    </w:p>
    <w:p>
      <w:pPr>
        <w:pStyle w:val="FirstParagraph"/>
      </w:pPr>
      <w:r>
        <w:t xml:space="preserve">This Undergraduate Thesis explores the role and challenges of an Electronics Engineer in the context of Queensland, specifically Brisbane, Australia. The document examines how the evolving technological landscape in Brisbane necessitates specialized knowledge for Electronics Engineers to address local needs such as smart city infrastructure, renewable energy integration, and industrial automation. Through a combination of theoretical analysis and practical case studies, this thesis highlights the interdisciplinary nature of Electronics Engineering in a rapidly developing region like Brisbane.</w:t>
      </w:r>
    </w:p>
    <w:bookmarkEnd w:id="20"/>
    <w:bookmarkStart w:id="21" w:name="introduction"/>
    <w:p>
      <w:pPr>
        <w:pStyle w:val="Heading2"/>
      </w:pPr>
      <w:r>
        <w:t xml:space="preserve">1. Introduction</w:t>
      </w:r>
    </w:p>
    <w:p>
      <w:pPr>
        <w:pStyle w:val="FirstParagraph"/>
      </w:pPr>
      <w:r>
        <w:t xml:space="preserve">The field of Electronics Engineering is dynamic, requiring professionals to adapt to emerging technologies and regional demands. In Australia, Brisbane stands out as a hub for innovation and economic growth in the technology sector. As an Electronics Engineer in Brisbane, graduates must navigate a unique set of challenges, including integrating cutting-edge solutions into urban infrastructure while adhering to local regulations and environmental standards.</w:t>
      </w:r>
    </w:p>
    <w:p>
      <w:pPr>
        <w:pStyle w:val="BodyText"/>
      </w:pPr>
      <w:r>
        <w:t xml:space="preserve">This thesis aims to provide a comprehensive overview of the skills, knowledge, and ethical considerations required for an Electronics Engineer operating in Brisbane. It also addresses the alignment between academic curricula (such as those offered at Queensland University of Technology or Griffith University) and the practical demands of industry in this region.</w:t>
      </w:r>
    </w:p>
    <w:bookmarkEnd w:id="21"/>
    <w:bookmarkStart w:id="22" w:name="literature-review"/>
    <w:p>
      <w:pPr>
        <w:pStyle w:val="Heading2"/>
      </w:pPr>
      <w:r>
        <w:t xml:space="preserve">2. Literature Review</w:t>
      </w:r>
    </w:p>
    <w:p>
      <w:pPr>
        <w:pStyle w:val="FirstParagraph"/>
      </w:pPr>
      <w:r>
        <w:t xml:space="preserve">Electronics Engineering has traditionally focused on circuit design, signal processing, and embedded systems. However, the rise of smart technologies has expanded its scope to include IoT (Internet of Things), renewable energy systems, and AI-driven automation. In Brisbane, these advancements are particularly relevant due to the city's commitment to sustainability initiatives and its role as a center for advanced manufacturing.</w:t>
      </w:r>
    </w:p>
    <w:p>
      <w:pPr>
        <w:pStyle w:val="BodyText"/>
      </w:pPr>
      <w:r>
        <w:t xml:space="preserve">Recent studies highlight the importance of Electronics Engineers in developing energy-efficient solutions for Brisbane’s growing population. For instance, research on integrating solar photovoltaic systems with smart grids has shown potential to reduce reliance on fossil fuels. Similarly, projects involving IoT-based water management systems align with Brisbane’s efforts to combat climate-related challenges.</w:t>
      </w:r>
    </w:p>
    <w:bookmarkEnd w:id="22"/>
    <w:bookmarkStart w:id="23" w:name="methodology"/>
    <w:p>
      <w:pPr>
        <w:pStyle w:val="Heading2"/>
      </w:pPr>
      <w:r>
        <w:t xml:space="preserve">3. Methodology</w:t>
      </w:r>
    </w:p>
    <w:p>
      <w:pPr>
        <w:pStyle w:val="FirstParagraph"/>
      </w:pPr>
      <w:r>
        <w:t xml:space="preserve">The methodology employed in this thesis combines theoretical research and practical analysis. Key steps include:</w:t>
      </w:r>
    </w:p>
    <w:p>
      <w:pPr>
        <w:numPr>
          <w:ilvl w:val="0"/>
          <w:numId w:val="1001"/>
        </w:numPr>
        <w:pStyle w:val="Compact"/>
      </w:pPr>
      <w:r>
        <w:rPr>
          <w:bCs/>
          <w:b/>
        </w:rPr>
        <w:t xml:space="preserve">Case Study Analysis:</w:t>
      </w:r>
      <w:r>
        <w:t xml:space="preserve"> </w:t>
      </w:r>
      <w:r>
        <w:t xml:space="preserve">Examination of real-world projects in Brisbane, such as the deployment of IoT-enabled traffic systems or renewable energy microgrids.</w:t>
      </w:r>
    </w:p>
    <w:p>
      <w:pPr>
        <w:numPr>
          <w:ilvl w:val="0"/>
          <w:numId w:val="1001"/>
        </w:numPr>
        <w:pStyle w:val="Compact"/>
      </w:pPr>
      <w:r>
        <w:rPr>
          <w:bCs/>
          <w:b/>
        </w:rPr>
        <w:t xml:space="preserve">Simulation Tools:</w:t>
      </w:r>
      <w:r>
        <w:t xml:space="preserve"> </w:t>
      </w:r>
      <w:r>
        <w:t xml:space="preserve">Use of software like MATLAB/Simulink and SPICE to model electronic circuits relevant to Brisbane’s infrastructure needs.</w:t>
      </w:r>
    </w:p>
    <w:p>
      <w:pPr>
        <w:numPr>
          <w:ilvl w:val="0"/>
          <w:numId w:val="1001"/>
        </w:numPr>
        <w:pStyle w:val="Compact"/>
      </w:pPr>
      <w:r>
        <w:rPr>
          <w:bCs/>
          <w:b/>
        </w:rPr>
        <w:t xml:space="preserve">Industry Collaboration:</w:t>
      </w:r>
      <w:r>
        <w:t xml:space="preserve"> </w:t>
      </w:r>
      <w:r>
        <w:t xml:space="preserve">Interviews with Electronics Engineers working in Brisbane to understand local industry trends and challenges.</w:t>
      </w:r>
    </w:p>
    <w:p>
      <w:pPr>
        <w:pStyle w:val="FirstParagraph"/>
      </w:pPr>
      <w:r>
        <w:t xml:space="preserve">This approach ensures that the findings are grounded in both academic theory and practical application, reflecting the dual focus of an Undergraduate Thesis in Electronics Engineering.</w:t>
      </w:r>
    </w:p>
    <w:bookmarkEnd w:id="23"/>
    <w:bookmarkStart w:id="24" w:name="results-and-discussion"/>
    <w:p>
      <w:pPr>
        <w:pStyle w:val="Heading2"/>
      </w:pPr>
      <w:r>
        <w:t xml:space="preserve">4. Results and Discussion</w:t>
      </w:r>
    </w:p>
    <w:p>
      <w:pPr>
        <w:pStyle w:val="FirstParagraph"/>
      </w:pPr>
      <w:r>
        <w:t xml:space="preserve">The analysis reveals several key insights about the role of an Electronics Engineer in Brisbane:</w:t>
      </w:r>
    </w:p>
    <w:p>
      <w:pPr>
        <w:numPr>
          <w:ilvl w:val="0"/>
          <w:numId w:val="1002"/>
        </w:numPr>
        <w:pStyle w:val="Compact"/>
      </w:pPr>
      <w:r>
        <w:rPr>
          <w:bCs/>
          <w:b/>
        </w:rPr>
        <w:t xml:space="preserve">Smart City Integration:</w:t>
      </w:r>
      <w:r>
        <w:t xml:space="preserve"> </w:t>
      </w:r>
      <w:r>
        <w:t xml:space="preserve">Engineers are increasingly tasked with designing systems that support Brisbane’s smart city goals, such as intelligent lighting networks and real-time public transport monitoring.</w:t>
      </w:r>
    </w:p>
    <w:p>
      <w:pPr>
        <w:numPr>
          <w:ilvl w:val="0"/>
          <w:numId w:val="1002"/>
        </w:numPr>
        <w:pStyle w:val="Compact"/>
      </w:pPr>
      <w:r>
        <w:rPr>
          <w:bCs/>
          <w:b/>
        </w:rPr>
        <w:t xml:space="preserve">Renewable Energy Systems:</w:t>
      </w:r>
      <w:r>
        <w:t xml:space="preserve"> </w:t>
      </w:r>
      <w:r>
        <w:t xml:space="preserve">There is a growing demand for expertise in designing hybrid power systems that combine solar, wind, and battery storage to meet Queensland’s renewable energy targets.</w:t>
      </w:r>
    </w:p>
    <w:p>
      <w:pPr>
        <w:numPr>
          <w:ilvl w:val="0"/>
          <w:numId w:val="1002"/>
        </w:numPr>
        <w:pStyle w:val="Compact"/>
      </w:pPr>
      <w:r>
        <w:rPr>
          <w:bCs/>
          <w:b/>
        </w:rPr>
        <w:t xml:space="preserve">Ethical Considerations:</w:t>
      </w:r>
      <w:r>
        <w:t xml:space="preserve"> </w:t>
      </w:r>
      <w:r>
        <w:t xml:space="preserve">Engineers must balance innovation with ethical responsibilities, such as ensuring data privacy in IoT devices or minimizing environmental impact during product lifecycle stages.</w:t>
      </w:r>
    </w:p>
    <w:p>
      <w:pPr>
        <w:pStyle w:val="FirstParagraph"/>
      </w:pPr>
      <w:r>
        <w:t xml:space="preserve">These findings underscore the importance of interdisciplinary training for Electronics Engineers in Brisbane, who must collaborate with professionals in fields like environmental science and urban planning.</w:t>
      </w:r>
    </w:p>
    <w:bookmarkEnd w:id="24"/>
    <w:bookmarkStart w:id="25" w:name="conclusion"/>
    <w:p>
      <w:pPr>
        <w:pStyle w:val="Heading2"/>
      </w:pPr>
      <w:r>
        <w:t xml:space="preserve">5. Conclusion</w:t>
      </w:r>
    </w:p>
    <w:p>
      <w:pPr>
        <w:pStyle w:val="FirstParagraph"/>
      </w:pPr>
      <w:r>
        <w:t xml:space="preserve">This Undergraduate Thesis highlights the critical role of an Electronics Engineer in shaping the technological future of Brisbane, Australia. As a city at the forefront of innovation, Brisbane offers unique opportunities for graduates to apply their skills in areas such as sustainable energy and smart infrastructure. However, it also presents challenges that require adaptability and continuous learning.</w:t>
      </w:r>
    </w:p>
    <w:p>
      <w:pPr>
        <w:pStyle w:val="BodyText"/>
      </w:pPr>
      <w:r>
        <w:t xml:space="preserve">The alignment between academic programs (such as those offered by Queensland’s leading universities) and industry needs is essential for preparing the next generation of Electronics Engineers. By addressing both technical and ethical dimensions, this thesis contributes to a broader understanding of how Electronics Engineering can drive progress in Brisbane.</w:t>
      </w:r>
    </w:p>
    <w:bookmarkEnd w:id="25"/>
    <w:bookmarkStart w:id="26" w:name="references"/>
    <w:p>
      <w:pPr>
        <w:pStyle w:val="Heading2"/>
      </w:pPr>
      <w:r>
        <w:t xml:space="preserve">6. References</w:t>
      </w:r>
    </w:p>
    <w:p>
      <w:pPr>
        <w:pStyle w:val="FirstParagraph"/>
      </w:pPr>
      <w:r>
        <w:rPr>
          <w:iCs/>
          <w:i/>
        </w:rPr>
        <w:t xml:space="preserve">Queensland Government.</w:t>
      </w:r>
      <w:r>
        <w:t xml:space="preserve"> </w:t>
      </w:r>
      <w:r>
        <w:t xml:space="preserve">(2023). *Smart Brisbane: Technology for a Sustainable Future.*</w:t>
      </w:r>
      <w:r>
        <w:br/>
      </w:r>
      <w:r>
        <w:rPr>
          <w:iCs/>
          <w:i/>
        </w:rPr>
        <w:t xml:space="preserve">Queensland University of Technology.</w:t>
      </w:r>
      <w:r>
        <w:t xml:space="preserve"> </w:t>
      </w:r>
      <w:r>
        <w:t xml:space="preserve">(n.d.). *Bachelor of Engineering (Electronics)*. Retrieved from https://www.qut.edu.au/study/degrees/bachelor-of-engineering-electronics</w:t>
      </w:r>
      <w:r>
        <w:br/>
      </w:r>
      <w:r>
        <w:rPr>
          <w:iCs/>
          <w:i/>
        </w:rPr>
        <w:t xml:space="preserve">Kumar, S., &amp; Patel, R.</w:t>
      </w:r>
      <w:r>
        <w:t xml:space="preserve"> </w:t>
      </w:r>
      <w:r>
        <w:t xml:space="preserve">(2021). *IoT and Renewable Energy Integration: Case Studies from Australia.* Journal of Sustainable Engineering, 12(3), 45–60.</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Australia Brisbane</dc:title>
  <dc:creator/>
  <dc:language>en</dc:language>
  <cp:keywords/>
  <dcterms:created xsi:type="dcterms:W3CDTF">2026-07-14T21:05:13Z</dcterms:created>
  <dcterms:modified xsi:type="dcterms:W3CDTF">2026-07-14T21:05:13Z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