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96d1e8ef3dff31a7dcad79bae6ea35c9f9921b9"/>
    <w:p>
      <w:pPr>
        <w:pStyle w:val="Heading1"/>
      </w:pPr>
      <w:r>
        <w:t xml:space="preserve">Undergraduate Thesis on Electronics Engineering for India Mumbai</w:t>
      </w:r>
    </w:p>
    <w:p>
      <w:pPr>
        <w:pStyle w:val="FirstParagraph"/>
      </w:pPr>
      <w:r>
        <w:rPr>
          <w:bCs/>
          <w:b/>
        </w:rPr>
        <w:t xml:space="preserve">Abstract:</w:t>
      </w:r>
      <w:r>
        <w:t xml:space="preserve"> </w:t>
      </w:r>
      <w:r>
        <w:t xml:space="preserve">This Undergraduate Thesis explores the role of an Electronics Engineer in addressing modern technological challenges specific to India's metropolitan city, Mumbai. Focusing on innovations in smart infrastructure, renewable energy integration, and IoT-based urban solutions, this document highlights practical applications of electronics engineering principles tailored to Mumbai's unique socio-economic and geographical context. The thesis emphasizes hands-on learning and real-world problem-solving for Electronics Engineers operating in the dynamic environment of Mumbai.</w:t>
      </w:r>
    </w:p>
    <w:bookmarkStart w:id="20" w:name="introduction"/>
    <w:p>
      <w:pPr>
        <w:pStyle w:val="Heading2"/>
      </w:pPr>
      <w:r>
        <w:t xml:space="preserve">1. Introduction</w:t>
      </w:r>
    </w:p>
    <w:p>
      <w:pPr>
        <w:pStyle w:val="FirstParagraph"/>
      </w:pPr>
      <w:r>
        <w:t xml:space="preserve">Mumbai, as India's financial capital and one of the world's most populous cities, presents a unique landscape for an Electronics Engineer. The city faces challenges such as urbanization pressure, energy demands, and the need for sustainable technology solutions. An Electronics Engineer in Mumbai must navigate these complexities while leveraging advanced electronic systems to innovate in fields like automation, embedded systems, and telecommunications.</w:t>
      </w:r>
    </w:p>
    <w:p>
      <w:pPr>
        <w:pStyle w:val="BodyText"/>
      </w:pPr>
      <w:r>
        <w:t xml:space="preserve">This Undergraduate Thesis aims to bridge academic knowledge with industry-specific applications. By focusing on Mumbai's context, it provides a roadmap for Electronics Engineers to contribute effectively to the city's development through cutting-edge technologies. The thesis is structured around case studies, technical analysis, and recommendations tailored to Mumbai's engineering ecosystem.</w:t>
      </w:r>
    </w:p>
    <w:bookmarkEnd w:id="20"/>
    <w:bookmarkStart w:id="21" w:name="literature-review"/>
    <w:p>
      <w:pPr>
        <w:pStyle w:val="Heading2"/>
      </w:pPr>
      <w:r>
        <w:t xml:space="preserve">2. Literature Review</w:t>
      </w:r>
    </w:p>
    <w:p>
      <w:pPr>
        <w:pStyle w:val="FirstParagraph"/>
      </w:pPr>
      <w:r>
        <w:t xml:space="preserve">The electronics engineering field has evolved rapidly, with Mumbai serving as a hub for innovation in India. Research by institutions like the Indian Institute of Technology Bombay (IIT Bombay) and NMIMS University highlights the integration of IoT sensors in smart grid systems to manage Mumbai's energy needs. Similarly, studies on embedded systems for traffic management have shown how Electronics Engineers can reduce urban congestion through real-time data analytics.</w:t>
      </w:r>
    </w:p>
    <w:p>
      <w:pPr>
        <w:pStyle w:val="BodyText"/>
      </w:pPr>
      <w:r>
        <w:t xml:space="preserve">Key themes from existing literature include:</w:t>
      </w:r>
    </w:p>
    <w:p>
      <w:pPr>
        <w:numPr>
          <w:ilvl w:val="0"/>
          <w:numId w:val="1001"/>
        </w:numPr>
        <w:pStyle w:val="Compact"/>
      </w:pPr>
      <w:r>
        <w:t xml:space="preserve">The role of microcontroller-based systems in optimizing public transportation networks.</w:t>
      </w:r>
    </w:p>
    <w:p>
      <w:pPr>
        <w:numPr>
          <w:ilvl w:val="0"/>
          <w:numId w:val="1001"/>
        </w:numPr>
        <w:pStyle w:val="Compact"/>
      </w:pPr>
      <w:r>
        <w:t xml:space="preserve">Use of RF technology for secure communication in Mumbai's crowded urban spaces.</w:t>
      </w:r>
    </w:p>
    <w:p>
      <w:pPr>
        <w:numPr>
          <w:ilvl w:val="0"/>
          <w:numId w:val="1001"/>
        </w:numPr>
        <w:pStyle w:val="Compact"/>
      </w:pPr>
      <w:r>
        <w:t xml:space="preserve">Designing low-cost renewable energy solutions to address power shortages in slum areas.</w:t>
      </w:r>
    </w:p>
    <w:bookmarkEnd w:id="21"/>
    <w:bookmarkStart w:id="22" w:name="X4d9d110736166dabd9c175214166ea900a9acdc"/>
    <w:p>
      <w:pPr>
        <w:pStyle w:val="Heading2"/>
      </w:pPr>
      <w:r>
        <w:t xml:space="preserve">3. Case Study: Smart Waste Management System for Mumbai</w:t>
      </w:r>
    </w:p>
    <w:p>
      <w:pPr>
        <w:pStyle w:val="FirstParagraph"/>
      </w:pPr>
      <w:r>
        <w:t xml:space="preserve">A practical application of electronics engineering principles is the design of a smart waste management system tailored to Mumbai's challenges. This project, developed as part of an undergraduate thesis at NMIMS University, uses IoT sensors and microcontrollers to monitor waste levels in bins across the city.</w:t>
      </w:r>
    </w:p>
    <w:p>
      <w:pPr>
        <w:pStyle w:val="BodyText"/>
      </w:pPr>
      <w:r>
        <w:rPr>
          <w:bCs/>
          <w:b/>
        </w:rPr>
        <w:t xml:space="preserve">Technical Implementation:</w:t>
      </w:r>
      <w:r>
        <w:t xml:space="preserve"> </w:t>
      </w:r>
      <w:r>
        <w:t xml:space="preserve">The system employs ESP32 microcontrollers with LoRaWAN modules for long-range communication. Sensors detect fill levels using ultrasonic transducers, while a central server (hosted on AWS) processes data to optimize garbage collection routes. This reduces fuel consumption and operational costs by up to 30% in pilot areas.</w:t>
      </w:r>
    </w:p>
    <w:p>
      <w:pPr>
        <w:pStyle w:val="BodyText"/>
      </w:pPr>
      <w:r>
        <w:rPr>
          <w:bCs/>
          <w:b/>
        </w:rPr>
        <w:t xml:space="preserve">Impact:</w:t>
      </w:r>
      <w:r>
        <w:t xml:space="preserve"> </w:t>
      </w:r>
      <w:r>
        <w:t xml:space="preserve">The project has been recognized by the Municipal Corporation of Greater Mumbai (BMC) for its potential to improve sanitation in densely populated neighborhoods. It demonstrates how an Electronics Engineer can directly contribute to civic infrastructure through interdisciplinary collaboration.</w:t>
      </w:r>
    </w:p>
    <w:bookmarkEnd w:id="22"/>
    <w:bookmarkStart w:id="23" w:name="X921ea342d144b4031c33188407ee93150c1a29b"/>
    <w:p>
      <w:pPr>
        <w:pStyle w:val="Heading2"/>
      </w:pPr>
      <w:r>
        <w:t xml:space="preserve">4. Challenges and Opportunities for Electronics Engineers in Mumbai</w:t>
      </w:r>
    </w:p>
    <w:p>
      <w:pPr>
        <w:pStyle w:val="FirstParagraph"/>
      </w:pPr>
      <w:r>
        <w:t xml:space="preserve">Electronics Engineers in Mumbai face unique challenges, including high competition, rapid technological changes, and the need to address socio-economic disparities. However, these challenges also present opportunities:</w:t>
      </w:r>
    </w:p>
    <w:p>
      <w:pPr>
        <w:numPr>
          <w:ilvl w:val="0"/>
          <w:numId w:val="1002"/>
        </w:numPr>
        <w:pStyle w:val="Compact"/>
      </w:pPr>
      <w:r>
        <w:rPr>
          <w:bCs/>
          <w:b/>
        </w:rPr>
        <w:t xml:space="preserve">Sustainable Innovation:</w:t>
      </w:r>
      <w:r>
        <w:t xml:space="preserve"> </w:t>
      </w:r>
      <w:r>
        <w:t xml:space="preserve">Developing solar-powered street lights or energy-efficient LED systems for Mumbai's coastal climate.</w:t>
      </w:r>
    </w:p>
    <w:p>
      <w:pPr>
        <w:numPr>
          <w:ilvl w:val="0"/>
          <w:numId w:val="1002"/>
        </w:numPr>
        <w:pStyle w:val="Compact"/>
      </w:pPr>
      <w:r>
        <w:rPr>
          <w:bCs/>
          <w:b/>
        </w:rPr>
        <w:t xml:space="preserve">Smart City Projects:</w:t>
      </w:r>
      <w:r>
        <w:t xml:space="preserve"> </w:t>
      </w:r>
      <w:r>
        <w:t xml:space="preserve">Contributing to initiatives like the Smart Mumbai Mission by designing sensors for air quality monitoring or flood detection systems.</w:t>
      </w:r>
    </w:p>
    <w:p>
      <w:pPr>
        <w:numPr>
          <w:ilvl w:val="0"/>
          <w:numId w:val="1002"/>
        </w:numPr>
        <w:pStyle w:val="Compact"/>
      </w:pPr>
      <w:r>
        <w:rPr>
          <w:bCs/>
          <w:b/>
        </w:rPr>
        <w:t xml:space="preserve">Rural-Urban Bridge:</w:t>
      </w:r>
      <w:r>
        <w:t xml:space="preserve"> </w:t>
      </w:r>
      <w:r>
        <w:t xml:space="preserve">Creating affordable electronic solutions for rural areas connected to Mumbai, such as remote healthcare monitoring devices.</w:t>
      </w:r>
    </w:p>
    <w:bookmarkEnd w:id="23"/>
    <w:bookmarkStart w:id="24" w:name="X821c39fed83488ab435abdd3dd432ad32420a7f"/>
    <w:p>
      <w:pPr>
        <w:pStyle w:val="Heading2"/>
      </w:pPr>
      <w:r>
        <w:t xml:space="preserve">5. Future Directions: Electronics Engineering in 2030</w:t>
      </w:r>
    </w:p>
    <w:p>
      <w:pPr>
        <w:pStyle w:val="FirstParagraph"/>
      </w:pPr>
      <w:r>
        <w:t xml:space="preserve">The role of an Electronics Engineer in Mumbai is set to expand with advancements in AI and quantum computing. For instance, integrating machine learning algorithms into traffic control systems could reduce congestion by predicting peak hours dynamically.</w:t>
      </w:r>
    </w:p>
    <w:p>
      <w:pPr>
        <w:pStyle w:val="BodyText"/>
      </w:pPr>
      <w:r>
        <w:t xml:space="preserve">Undergraduate theses should focus on interdisciplinary approaches, combining electronics engineering with fields like data science or environmental engineering. Institutions in Mumbai are increasingly emphasizing projects that align with India's National Smart Cities Mission and the United Nations Sustainable Development Goals (SDGs).</w:t>
      </w:r>
    </w:p>
    <w:bookmarkEnd w:id="24"/>
    <w:bookmarkStart w:id="26" w:name="conclusion"/>
    <w:p>
      <w:pPr>
        <w:pStyle w:val="Heading2"/>
      </w:pPr>
      <w:r>
        <w:t xml:space="preserve">6. Conclusion</w:t>
      </w:r>
    </w:p>
    <w:p>
      <w:pPr>
        <w:pStyle w:val="FirstParagraph"/>
      </w:pPr>
      <w:r>
        <w:t xml:space="preserve">This Undergraduate Thesis underscores the critical role of an Electronics Engineer in transforming Mumbai into a technologically resilient city. By focusing on locally relevant applications—such as smart infrastructure, renewable energy, and IoT solutions—engineers can address Mumbai's challenges while contributing to India's broader technological growth.</w:t>
      </w:r>
    </w:p>
    <w:p>
      <w:pPr>
        <w:pStyle w:val="BodyText"/>
      </w:pPr>
      <w:r>
        <w:t xml:space="preserve">For future undergraduates pursuing electronics engineering in Mumbai, this document serves as a guide to align academic learning with practical problem-solving. The integration of theoretical knowledge with real-world projects ensures that Electronics Engineers are well-equipped to thrive in Mumbai's ever-evolving landscape.</w:t>
      </w:r>
    </w:p>
    <w:bookmarkStart w:id="25" w:name="references"/>
    <w:p>
      <w:pPr>
        <w:pStyle w:val="Heading3"/>
      </w:pPr>
      <w:r>
        <w:t xml:space="preserve">References</w:t>
      </w:r>
    </w:p>
    <w:p>
      <w:pPr>
        <w:numPr>
          <w:ilvl w:val="0"/>
          <w:numId w:val="1003"/>
        </w:numPr>
        <w:pStyle w:val="Compact"/>
      </w:pPr>
      <w:r>
        <w:t xml:space="preserve">Municipal Corporation of Greater Mumbai (BMC), 2022. Smart Waste Management Initiatives.</w:t>
      </w:r>
    </w:p>
    <w:p>
      <w:pPr>
        <w:numPr>
          <w:ilvl w:val="0"/>
          <w:numId w:val="1003"/>
        </w:numPr>
        <w:pStyle w:val="Compact"/>
      </w:pPr>
      <w:r>
        <w:t xml:space="preserve">Indian Institute of Technology Bombay, 2021. IoT in Urban Infrastructure: A Case Study on Mumbai.</w:t>
      </w:r>
    </w:p>
    <w:p>
      <w:pPr>
        <w:numPr>
          <w:ilvl w:val="0"/>
          <w:numId w:val="1003"/>
        </w:numPr>
        <w:pStyle w:val="Compact"/>
      </w:pPr>
      <w:r>
        <w:t xml:space="preserve">World Bank, 2019. Sustainable Energy Solutions for Indian Metro Cities.</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India Mumbai</dc:title>
  <dc:creator/>
  <dc:language>en</dc:language>
  <cp:keywords/>
  <dcterms:created xsi:type="dcterms:W3CDTF">2026-04-30T23:22:14Z</dcterms:created>
  <dcterms:modified xsi:type="dcterms:W3CDTF">2026-04-30T23:22:14Z</dcterms:modified>
</cp:coreProperties>
</file>

<file path=docProps/custom.xml><?xml version="1.0" encoding="utf-8"?>
<Properties xmlns="http://schemas.openxmlformats.org/officeDocument/2006/custom-properties" xmlns:vt="http://schemas.openxmlformats.org/officeDocument/2006/docPropsVTypes"/>
</file>