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5dda3e24808d2a02becc31ee113df3c0993dc34"/>
    <w:p>
      <w:pPr>
        <w:pStyle w:val="Heading1"/>
      </w:pPr>
      <w:r>
        <w:t xml:space="preserve">Undergraduate Thesis: The Role of an Electronics Engineer in Driving Technological Innovation in Ivory Coast, Abidjan</w:t>
      </w:r>
    </w:p>
    <w:bookmarkStart w:id="20" w:name="abstract"/>
    <w:p>
      <w:pPr>
        <w:pStyle w:val="Heading2"/>
      </w:pPr>
      <w:r>
        <w:t xml:space="preserve">Abstract</w:t>
      </w:r>
    </w:p>
    <w:p>
      <w:pPr>
        <w:pStyle w:val="FirstParagraph"/>
      </w:pPr>
      <w:r>
        <w:t xml:space="preserve">This undergraduate thesis explores the evolving role of an Electronics Engineer in the context of technological development and infrastructure growth in Ivory Coast, specifically within the economic capital of Abidjan. The study highlights the challenges and opportunities faced by Electronics Engineers in addressing local needs, such as energy efficiency, smart city initiatives, and industrial automation. By analyzing case studies from Abidjan's burgeoning tech sector and reviewing existing literature on electronics engineering education in West Africa, this thesis aims to propose actionable recommendations for improving technical training programs and fostering innovation ecosystems that align with national development goals.</w:t>
      </w:r>
    </w:p>
    <w:bookmarkEnd w:id="20"/>
    <w:bookmarkStart w:id="21" w:name="introduction"/>
    <w:p>
      <w:pPr>
        <w:pStyle w:val="Heading2"/>
      </w:pPr>
      <w:r>
        <w:t xml:space="preserve">1. Introduction</w:t>
      </w:r>
    </w:p>
    <w:p>
      <w:pPr>
        <w:pStyle w:val="FirstParagraph"/>
      </w:pPr>
      <w:r>
        <w:t xml:space="preserve">Ivory Coast has emerged as a key economic hub in West Africa, with Abidjan serving as the center for trade, finance, and technology. As the nation strives to modernize its infrastructure and reduce reliance on imported technologies, the role of an Electronics Engineer has become increasingly critical. This thesis investigates how an Electronics Engineer contributes to technological advancement in Abidjan by designing systems for renewable energy integration, optimizing industrial processes, and supporting digital transformation initiatives. The research underscores the importance of aligning academic curricula with industry demands to prepare future engineers for the unique challenges of West Africa.</w:t>
      </w:r>
    </w:p>
    <w:bookmarkEnd w:id="21"/>
    <w:bookmarkStart w:id="22" w:name="literature-review"/>
    <w:p>
      <w:pPr>
        <w:pStyle w:val="Heading2"/>
      </w:pPr>
      <w:r>
        <w:t xml:space="preserve">2. Literature Review</w:t>
      </w:r>
    </w:p>
    <w:p>
      <w:pPr>
        <w:pStyle w:val="FirstParagraph"/>
      </w:pPr>
      <w:r>
        <w:t xml:space="preserve">The field of electronics engineering in Africa faces unique challenges, including limited access to advanced equipment, a shortage of specialized training programs, and gaps between academic instruction and industry needs. Studies from institutions such as the Université Catholique de l'Afrique de l'Ouest (UCAC) in Abidjan highlight the growing demand for engineers who can design energy-efficient systems tailored to local climates. Additionally, research on smart grid technologies and IoT applications in urban centers like Abidjan emphasizes the need for interdisciplinary collaboration between Electronics Engineers and urban planners.</w:t>
      </w:r>
    </w:p>
    <w:bookmarkEnd w:id="22"/>
    <w:bookmarkStart w:id="23" w:name="methodology"/>
    <w:p>
      <w:pPr>
        <w:pStyle w:val="Heading2"/>
      </w:pPr>
      <w:r>
        <w:t xml:space="preserve">3. Methodology</w:t>
      </w:r>
    </w:p>
    <w:p>
      <w:pPr>
        <w:pStyle w:val="FirstParagraph"/>
      </w:pPr>
      <w:r>
        <w:t xml:space="preserve">This undergraduate thesis employs a qualitative and quantitative approach to gather insights from Electronics Engineers practicing in Abidjan, as well as stakeholders in academia and industry. Data was collected through semi-structured interviews with professionals at companies like Orange Ivory Coast and the Abidjan Tech Hub, surveys distributed to engineering students at the Institut National Polytechnique Félix Houphouët-Boigny (INP-HB), and a review of published case studies on electronics engineering projects in West Africa. The analysis focuses on identifying skills gaps, technological trends, and policy frameworks that influence the work of an Electronics Engineer in Abidjan.</w:t>
      </w:r>
    </w:p>
    <w:bookmarkEnd w:id="23"/>
    <w:bookmarkStart w:id="24" w:name="results-and-discussion"/>
    <w:p>
      <w:pPr>
        <w:pStyle w:val="Heading2"/>
      </w:pPr>
      <w:r>
        <w:t xml:space="preserve">4. Results and Discussion</w:t>
      </w:r>
    </w:p>
    <w:p>
      <w:pPr>
        <w:pStyle w:val="FirstParagraph"/>
      </w:pPr>
      <w:r>
        <w:t xml:space="preserve">The findings reveal that Electronics Engineers in Abidjan are primarily engaged in projects related to renewable energy systems, telecommunications infrastructure, and automation for agriculture. For example, a case study of solar-powered irrigation systems developed by INP-HB students demonstrated the potential for locally designed solutions to address water scarcity. However, challenges such as inconsistent access to funding and a lack of standardized equipment hinder large-scale implementation. Interviews with industry professionals also highlighted the need for curricula updates to include courses on embedded systems, AI-driven automation, and sustainable design practices.</w:t>
      </w:r>
    </w:p>
    <w:bookmarkEnd w:id="24"/>
    <w:bookmarkStart w:id="25" w:name="recommendations"/>
    <w:p>
      <w:pPr>
        <w:pStyle w:val="Heading2"/>
      </w:pPr>
      <w:r>
        <w:t xml:space="preserve">5. Recommendations</w:t>
      </w:r>
    </w:p>
    <w:p>
      <w:pPr>
        <w:numPr>
          <w:ilvl w:val="0"/>
          <w:numId w:val="1001"/>
        </w:numPr>
        <w:pStyle w:val="Compact"/>
      </w:pPr>
      <w:r>
        <w:rPr>
          <w:bCs/>
          <w:b/>
        </w:rPr>
        <w:t xml:space="preserve">Enhance Academic Programs:</w:t>
      </w:r>
      <w:r>
        <w:t xml:space="preserve"> </w:t>
      </w:r>
      <w:r>
        <w:t xml:space="preserve">Universities in Ivory Coast should integrate modules on smart technologies and energy systems into their Electronics Engineering curricula to align with industry trends.</w:t>
      </w:r>
    </w:p>
    <w:p>
      <w:pPr>
        <w:numPr>
          <w:ilvl w:val="0"/>
          <w:numId w:val="1001"/>
        </w:numPr>
        <w:pStyle w:val="Compact"/>
      </w:pPr>
      <w:r>
        <w:rPr>
          <w:bCs/>
          <w:b/>
        </w:rPr>
        <w:t xml:space="preserve">Promote Industry-Academia Collaboration:</w:t>
      </w:r>
      <w:r>
        <w:t xml:space="preserve"> </w:t>
      </w:r>
      <w:r>
        <w:t xml:space="preserve">Partnerships between institutions like INP-HB and tech firms in Abidjan can provide students with hands-on experience through internships and joint research projects.</w:t>
      </w:r>
    </w:p>
    <w:p>
      <w:pPr>
        <w:numPr>
          <w:ilvl w:val="0"/>
          <w:numId w:val="1001"/>
        </w:numPr>
        <w:pStyle w:val="Compact"/>
      </w:pPr>
      <w:r>
        <w:rPr>
          <w:bCs/>
          <w:b/>
        </w:rPr>
        <w:t xml:space="preserve">Support Innovation Hubs:</w:t>
      </w:r>
      <w:r>
        <w:t xml:space="preserve"> </w:t>
      </w:r>
      <w:r>
        <w:t xml:space="preserve">The government and private sector should invest in tech incubators to nurture startups led by Electronics Engineers working on solutions for local challenges.</w:t>
      </w:r>
    </w:p>
    <w:p>
      <w:pPr>
        <w:numPr>
          <w:ilvl w:val="0"/>
          <w:numId w:val="1001"/>
        </w:numPr>
        <w:pStyle w:val="Compact"/>
      </w:pPr>
      <w:r>
        <w:rPr>
          <w:bCs/>
          <w:b/>
        </w:rPr>
        <w:t xml:space="preserve">Advocate for Policy Reforms:</w:t>
      </w:r>
      <w:r>
        <w:t xml:space="preserve"> </w:t>
      </w:r>
      <w:r>
        <w:t xml:space="preserve">Policymakers must prioritize investments in infrastructure that facilitate the deployment of electronics-based innovations, such as 5G networks and smart grid systems.</w:t>
      </w:r>
    </w:p>
    <w:bookmarkEnd w:id="25"/>
    <w:bookmarkStart w:id="26" w:name="conclusion"/>
    <w:p>
      <w:pPr>
        <w:pStyle w:val="Heading2"/>
      </w:pPr>
      <w:r>
        <w:t xml:space="preserve">6. Conclusion</w:t>
      </w:r>
    </w:p>
    <w:p>
      <w:pPr>
        <w:pStyle w:val="FirstParagraph"/>
      </w:pPr>
      <w:r>
        <w:t xml:space="preserve">This undergraduate thesis underscores the pivotal role of an Electronics Engineer in shaping Ivory Coast's technological future, particularly in Abidjan. By addressing systemic challenges through education reform, industry collaboration, and targeted policy interventions, the nation can harness the expertise of its engineers to drive sustainable development. Future research could explore how global trends like AI and quantum computing might reshape the role of an Electronics Engineer in West Africa.</w:t>
      </w:r>
    </w:p>
    <w:bookmarkEnd w:id="26"/>
    <w:bookmarkStart w:id="27" w:name="references"/>
    <w:p>
      <w:pPr>
        <w:pStyle w:val="Heading2"/>
      </w:pPr>
      <w:r>
        <w:t xml:space="preserve">References</w:t>
      </w:r>
    </w:p>
    <w:p>
      <w:pPr>
        <w:numPr>
          <w:ilvl w:val="0"/>
          <w:numId w:val="1002"/>
        </w:numPr>
        <w:pStyle w:val="Compact"/>
      </w:pPr>
      <w:r>
        <w:t xml:space="preserve">Université Catholique de l'Afrique de l'Ouest (UCAC). (2021). *Case Studies in Electronics Engineering for Sustainable Development.*</w:t>
      </w:r>
    </w:p>
    <w:p>
      <w:pPr>
        <w:numPr>
          <w:ilvl w:val="0"/>
          <w:numId w:val="1002"/>
        </w:numPr>
        <w:pStyle w:val="Compact"/>
      </w:pPr>
      <w:r>
        <w:t xml:space="preserve">Institut National Polytechnique Félix Houphouët-Boigny (INP-HB). (2020). *Renewable Energy Projects in Abidjan.*</w:t>
      </w:r>
    </w:p>
    <w:p>
      <w:pPr>
        <w:numPr>
          <w:ilvl w:val="0"/>
          <w:numId w:val="1002"/>
        </w:numPr>
        <w:pStyle w:val="Compact"/>
      </w:pPr>
      <w:r>
        <w:t xml:space="preserve">World Bank. (2019). *Digital Economy in West Africa: Opportunities and Challenges.*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Electronics Engineers in Abidjan</w:t>
      </w:r>
      <w:r>
        <w:br/>
      </w:r>
      <w:r>
        <w:rPr>
          <w:bCs/>
          <w:b/>
        </w:rPr>
        <w:t xml:space="preserve">Appendix B:</w:t>
      </w:r>
      <w:r>
        <w:t xml:space="preserve"> </w:t>
      </w:r>
      <w:r>
        <w:t xml:space="preserve">Survey Data from INP-HB Engineering Students</w:t>
      </w:r>
      <w:r>
        <w:br/>
      </w:r>
      <w:r>
        <w:rPr>
          <w:bCs/>
          <w:b/>
        </w:rPr>
        <w:t xml:space="preserve">Appendix C:</w:t>
      </w:r>
      <w:r>
        <w:t xml:space="preserve"> </w:t>
      </w:r>
      <w:r>
        <w:t xml:space="preserve">Case Study on Solar-Powered Irrigation Systems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Ivory Coast Abidjan</dc:title>
  <dc:creator/>
  <dc:language>en</dc:language>
  <cp:keywords/>
  <dcterms:created xsi:type="dcterms:W3CDTF">2026-05-01T07:35:51Z</dcterms:created>
  <dcterms:modified xsi:type="dcterms:W3CDTF">2026-05-01T07:35:51Z</dcterms:modified>
</cp:coreProperties>
</file>

<file path=docProps/custom.xml><?xml version="1.0" encoding="utf-8"?>
<Properties xmlns="http://schemas.openxmlformats.org/officeDocument/2006/custom-properties" xmlns:vt="http://schemas.openxmlformats.org/officeDocument/2006/docPropsVTypes"/>
</file>