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62437a2613e62f790ce0eb1cc2c333d3b79f06a"/>
    <w:p>
      <w:pPr>
        <w:pStyle w:val="Heading1"/>
      </w:pPr>
      <w:r>
        <w:t xml:space="preserve">Undergraduate Thesis: The Role and Challenges of an Electronics Engineer in Japan Tokyo</w:t>
      </w:r>
    </w:p>
    <w:bookmarkStart w:id="20" w:name="abstract"/>
    <w:p>
      <w:pPr>
        <w:pStyle w:val="Heading2"/>
      </w:pPr>
      <w:r>
        <w:t xml:space="preserve">Abstract</w:t>
      </w:r>
    </w:p>
    <w:p>
      <w:pPr>
        <w:pStyle w:val="FirstParagraph"/>
      </w:pPr>
      <w:r>
        <w:t xml:space="preserve">This Undergraduate Thesis explores the role, responsibilities, and opportunities for an Electronics Engineer in the context of Japan Tokyo. As a global hub for technological innovation, Tokyo presents unique challenges and prospects for aspiring engineers. This document examines the educational pathways, industry demands, and cultural considerations that shape the career of an Electronics Engineer in this dynamic environment. Through case studies and analysis of current trends, it provides insights into how students can prepare for success in Japan’s competitive engineering sector.</w:t>
      </w:r>
    </w:p>
    <w:bookmarkEnd w:id="20"/>
    <w:bookmarkStart w:id="21" w:name="introduction"/>
    <w:p>
      <w:pPr>
        <w:pStyle w:val="Heading2"/>
      </w:pPr>
      <w:r>
        <w:t xml:space="preserve">Introduction</w:t>
      </w:r>
    </w:p>
    <w:p>
      <w:pPr>
        <w:pStyle w:val="FirstParagraph"/>
      </w:pPr>
      <w:r>
        <w:t xml:space="preserve">The field of Electronics Engineering is central to modern technological advancements, driving innovations in robotics, semiconductors, telecommunications, and the Internet of Things (IoT). For an undergraduate student pursuing this discipline in Japan Tokyo—a city renowned for its cutting-edge technology and rigorous academic standards—the journey requires a deep understanding of both technical expertise and cultural adaptability. This thesis aims to address the following questions:</w:t>
      </w:r>
      <w:r>
        <w:t xml:space="preserve"> </w:t>
      </w:r>
      <w:r>
        <w:rPr>
          <w:bCs/>
          <w:b/>
        </w:rPr>
        <w:t xml:space="preserve">What are the key responsibilities of an Electronics Engineer in Tokyo?</w:t>
      </w:r>
      <w:r>
        <w:t xml:space="preserve"> </w:t>
      </w:r>
      <w:r>
        <w:rPr>
          <w:bCs/>
          <w:b/>
        </w:rPr>
        <w:t xml:space="preserve">How does the Japanese education system prepare students for this profession?</w:t>
      </w:r>
      <w:r>
        <w:t xml:space="preserve"> </w:t>
      </w:r>
      <w:r>
        <w:t xml:space="preserve">And</w:t>
      </w:r>
      <w:r>
        <w:t xml:space="preserve"> </w:t>
      </w:r>
      <w:r>
        <w:rPr>
          <w:bCs/>
          <w:b/>
        </w:rPr>
        <w:t xml:space="preserve">What challenges do international and local graduates face in securing employment in Tokyo’s tech industry?</w:t>
      </w:r>
    </w:p>
    <w:bookmarkEnd w:id="21"/>
    <w:bookmarkStart w:id="22" w:name="Xfb21ac9f5374e601fb678810577965f8ae78a1c"/>
    <w:p>
      <w:pPr>
        <w:pStyle w:val="Heading2"/>
      </w:pPr>
      <w:r>
        <w:t xml:space="preserve">Background: Electronics Engineering in Japan</w:t>
      </w:r>
    </w:p>
    <w:p>
      <w:pPr>
        <w:pStyle w:val="FirstParagraph"/>
      </w:pPr>
      <w:r>
        <w:t xml:space="preserve">Japan has long been a leader in electronics innovation, with companies like Sony, Panasonic, and Toyota setting global benchmarks. Tokyo, as the capital and economic heart of Japan, hosts numerous research institutions and tech firms that contribute to this legacy. The city’s emphasis on precision engineering and quality control makes it a prime destination for Electronics Engineers seeking to work in advanced manufacturing or R&amp;D sectors.</w:t>
      </w:r>
    </w:p>
    <w:p>
      <w:pPr>
        <w:pStyle w:val="BodyText"/>
      </w:pPr>
      <w:r>
        <w:t xml:space="preserve">However, the Japanese education system demands rigorous academic preparation. Undergraduate programs in Electronics Engineering at Tokyo-based universities, such as the University of Tokyo or Keio University, focus on theoretical foundations combined with hands-on experimentation. Students often engage in interdisciplinary projects involving nanotechnology, AI integration into hardware systems, and sustainable energy solutions.</w:t>
      </w:r>
    </w:p>
    <w:bookmarkEnd w:id="22"/>
    <w:bookmarkStart w:id="23" w:name="research-objectives-and-methodology"/>
    <w:p>
      <w:pPr>
        <w:pStyle w:val="Heading2"/>
      </w:pPr>
      <w:r>
        <w:t xml:space="preserve">Research Objectives and Methodology</w:t>
      </w:r>
    </w:p>
    <w:p>
      <w:pPr>
        <w:pStyle w:val="FirstParagraph"/>
      </w:pPr>
      <w:r>
        <w:t xml:space="preserve">This Undergraduate Thesis employs a mixed-methods approach to analyze the role of an Electronics Engineer in Japan Tokyo. Key research objectives include:</w:t>
      </w:r>
    </w:p>
    <w:p>
      <w:pPr>
        <w:numPr>
          <w:ilvl w:val="0"/>
          <w:numId w:val="1001"/>
        </w:numPr>
        <w:pStyle w:val="Compact"/>
      </w:pPr>
      <w:r>
        <w:t xml:space="preserve">Investigating the curriculum and training required for Electronics Engineers in Tokyo.</w:t>
      </w:r>
    </w:p>
    <w:p>
      <w:pPr>
        <w:numPr>
          <w:ilvl w:val="0"/>
          <w:numId w:val="1001"/>
        </w:numPr>
        <w:pStyle w:val="Compact"/>
      </w:pPr>
      <w:r>
        <w:t xml:space="preserve">Evaluating industry demands and employment trends for graduates in this field.</w:t>
      </w:r>
    </w:p>
    <w:p>
      <w:pPr>
        <w:numPr>
          <w:ilvl w:val="0"/>
          <w:numId w:val="1001"/>
        </w:numPr>
        <w:pStyle w:val="Compact"/>
      </w:pPr>
      <w:r>
        <w:t xml:space="preserve">Assessing cultural and linguistic challenges faced by non-Japanese students entering the profession.</w:t>
      </w:r>
    </w:p>
    <w:p>
      <w:pPr>
        <w:pStyle w:val="FirstParagraph"/>
      </w:pPr>
      <w:r>
        <w:t xml:space="preserve">Data was collected through a review of academic publications, interviews with Tokyo-based engineers, and case studies of engineering projects in the region. The findings highlight the importance of mastering both technical skills and soft skills, such as teamwork and communication, in a multicultural work environment.</w:t>
      </w:r>
    </w:p>
    <w:bookmarkEnd w:id="23"/>
    <w:bookmarkStart w:id="24" w:name="X9dd365287122ee2127c20b2dadcfe0fd9fa33a5"/>
    <w:p>
      <w:pPr>
        <w:pStyle w:val="Heading2"/>
      </w:pPr>
      <w:r>
        <w:t xml:space="preserve">Case Study: Electronics Engineering in Tokyo’s Tech Sector</w:t>
      </w:r>
    </w:p>
    <w:p>
      <w:pPr>
        <w:pStyle w:val="FirstParagraph"/>
      </w:pPr>
      <w:r>
        <w:t xml:space="preserve">Tokyo’s tech sector offers diverse opportunities for Electronics Engineers. For example, companies like Fujitsu and NEC are pioneers in developing AI-powered hardware systems for smart cities. A notable case study involves the integration of IoT sensors into Tokyo’s public transportation networks to optimize efficiency and reduce congestion.</w:t>
      </w:r>
    </w:p>
    <w:p>
      <w:pPr>
        <w:pStyle w:val="BodyText"/>
      </w:pPr>
      <w:r>
        <w:t xml:space="preserve">Another example is the development of advanced robotics by startups in Tokyo’s Shibuya district, where Electronics Engineers collaborate with software developers to create humanoid robots for healthcare and industrial applications. These projects underscore the interdisciplinary nature of modern electronics engineering and the need for continuous learning in emerging fields like machine learning and quantum computing.</w:t>
      </w:r>
    </w:p>
    <w:bookmarkEnd w:id="24"/>
    <w:bookmarkStart w:id="25" w:name="X3679846d6f0e1b90266de04d6f2c6ee799c3380"/>
    <w:p>
      <w:pPr>
        <w:pStyle w:val="Heading2"/>
      </w:pPr>
      <w:r>
        <w:t xml:space="preserve">Challenges for Electronics Engineers in Japan Tokyo</w:t>
      </w:r>
    </w:p>
    <w:p>
      <w:pPr>
        <w:pStyle w:val="FirstParagraph"/>
      </w:pPr>
      <w:r>
        <w:t xml:space="preserve">While Tokyo offers unparalleled opportunities, it also presents unique challenges. For international students, language barriers can hinder academic progress and professional networking. Additionally, the Japanese workplace culture emphasizes hierarchy and long working hours, which may be unfamiliar to graduates from other countries.</w:t>
      </w:r>
    </w:p>
    <w:p>
      <w:pPr>
        <w:pStyle w:val="BodyText"/>
      </w:pPr>
      <w:r>
        <w:t xml:space="preserve">Local graduates must compete in a highly selective job market. Companies often prioritize candidates with internship experience at major corporations or research labs. Furthermore, the rapid pace of technological change requires engineers to stay updated on trends such as 5G networks, edge computing, and green technologies.</w:t>
      </w:r>
    </w:p>
    <w:bookmarkEnd w:id="25"/>
    <w:bookmarkStart w:id="26" w:name="opportunities-for-undergraduate-students"/>
    <w:p>
      <w:pPr>
        <w:pStyle w:val="Heading2"/>
      </w:pPr>
      <w:r>
        <w:t xml:space="preserve">Opportunities for Undergraduate Students</w:t>
      </w:r>
    </w:p>
    <w:p>
      <w:pPr>
        <w:pStyle w:val="FirstParagraph"/>
      </w:pPr>
      <w:r>
        <w:t xml:space="preserve">Despite these challenges, Tokyo provides a wealth of resources for aspiring Electronics Engineers. Undergraduate students can participate in exchange programs with Japanese universities or intern at leading tech firms to gain practical experience. Government initiatives, such as the Japan Exchange and Teaching (JET) Program, also offer cultural immersion and language training.</w:t>
      </w:r>
    </w:p>
    <w:p>
      <w:pPr>
        <w:pStyle w:val="BodyText"/>
      </w:pPr>
      <w:r>
        <w:t xml:space="preserve">Moreover, Tokyo’s vibrant startup ecosystem offers opportunities for innovation outside traditional corporate structures. Students interested in entrepreneurship can leverage incubators like Tokyo Startup Support or collaborate with local universities on research projects.</w:t>
      </w:r>
    </w:p>
    <w:bookmarkEnd w:id="26"/>
    <w:bookmarkStart w:id="27" w:name="conclusion"/>
    <w:p>
      <w:pPr>
        <w:pStyle w:val="Heading2"/>
      </w:pPr>
      <w:r>
        <w:t xml:space="preserve">Conclusion</w:t>
      </w:r>
    </w:p>
    <w:p>
      <w:pPr>
        <w:pStyle w:val="FirstParagraph"/>
      </w:pPr>
      <w:r>
        <w:t xml:space="preserve">This Undergraduate Thesis highlights the dynamic role of an Electronics Engineer in Japan Tokyo, emphasizing the interplay between technical expertise, cultural adaptability, and industry demands. For students pursuing this field, success requires not only a strong foundation in electronics principles but also a commitment to lifelong learning and cross-cultural collaboration. As Tokyo continues to shape global technological trends, it remains a critical destination for aspiring engineers seeking to contribute to the next wave of innovation.</w:t>
      </w:r>
    </w:p>
    <w:bookmarkEnd w:id="27"/>
    <w:bookmarkStart w:id="28" w:name="references"/>
    <w:p>
      <w:pPr>
        <w:pStyle w:val="Heading2"/>
      </w:pPr>
      <w:r>
        <w:t xml:space="preserve">References</w:t>
      </w:r>
    </w:p>
    <w:p>
      <w:pPr>
        <w:pStyle w:val="FirstParagraph"/>
      </w:pPr>
      <w:r>
        <w:t xml:space="preserve">(Include references such as academic journals, industry reports on Tokyo’s tech sector, and interviews with professionals in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Japan Tokyo</dc:title>
  <dc:creator/>
  <dc:language>en</dc:language>
  <cp:keywords/>
  <dcterms:created xsi:type="dcterms:W3CDTF">2026-05-01T06:30:25Z</dcterms:created>
  <dcterms:modified xsi:type="dcterms:W3CDTF">2026-05-01T06:30:25Z</dcterms:modified>
</cp:coreProperties>
</file>

<file path=docProps/custom.xml><?xml version="1.0" encoding="utf-8"?>
<Properties xmlns="http://schemas.openxmlformats.org/officeDocument/2006/custom-properties" xmlns:vt="http://schemas.openxmlformats.org/officeDocument/2006/docPropsVTypes"/>
</file>