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9a9bb1947a5ed5c2d232534b97db50254962def"/>
    <w:p>
      <w:pPr>
        <w:pStyle w:val="Heading1"/>
      </w:pPr>
      <w:r>
        <w:t xml:space="preserve">Undergraduate Thesis: The Role of the Electronics Engineer in Technological Innovation and Sustainable Development in Peru, Lima</w:t>
      </w:r>
    </w:p>
    <w:bookmarkStart w:id="20" w:name="abstract"/>
    <w:p>
      <w:pPr>
        <w:pStyle w:val="Heading2"/>
      </w:pPr>
      <w:r>
        <w:t xml:space="preserve">Abstract</w:t>
      </w:r>
    </w:p>
    <w:p>
      <w:pPr>
        <w:pStyle w:val="FirstParagraph"/>
      </w:pPr>
      <w:r>
        <w:t xml:space="preserve">This Undergraduate Thesis explores the critical contributions of an Electronics Engineer within the dynamic context of Peru’s capital city, Lima. Focused on addressing local technological challenges through innovative electronic solutions, this work highlights the potential of interdisciplinary approaches to foster sustainable development in urban and industrial environments. By analyzing case studies and current projects, it emphasizes how an Electronics Engineer in Peru Lima can drive innovation while aligning with regional needs.</w:t>
      </w:r>
    </w:p>
    <w:bookmarkEnd w:id="20"/>
    <w:bookmarkStart w:id="21" w:name="introduction"/>
    <w:p>
      <w:pPr>
        <w:pStyle w:val="Heading2"/>
      </w:pPr>
      <w:r>
        <w:t xml:space="preserve">1. Introduction</w:t>
      </w:r>
    </w:p>
    <w:p>
      <w:pPr>
        <w:pStyle w:val="FirstParagraph"/>
      </w:pPr>
      <w:r>
        <w:t xml:space="preserve">Lima, as the economic and technological hub of Peru, presents unique opportunities and challenges for professionals in electronics engineering. Rapid urbanization, industrial growth, and environmental concerns demand advanced electronic systems to ensure efficiency and sustainability. This thesis investigates how an Electronics Engineer in Peru Lima can leverage cutting-edge technologies such as embedded systems, IoT (Internet of Things), renewable energy integration, and automation to address these demands.</w:t>
      </w:r>
    </w:p>
    <w:p>
      <w:pPr>
        <w:pStyle w:val="BodyText"/>
      </w:pPr>
      <w:r>
        <w:t xml:space="preserve">The scope of this work is tailored to the academic and professional context of an Undergraduate Thesis in Electronics Engineering at a Peruvian university. It aims to bridge theoretical knowledge with practical applications relevant to Lima’s socio-economic landscape.</w:t>
      </w:r>
    </w:p>
    <w:bookmarkEnd w:id="21"/>
    <w:bookmarkStart w:id="22" w:name="background-and-context"/>
    <w:p>
      <w:pPr>
        <w:pStyle w:val="Heading2"/>
      </w:pPr>
      <w:r>
        <w:t xml:space="preserve">2. Background and Context</w:t>
      </w:r>
    </w:p>
    <w:p>
      <w:pPr>
        <w:pStyle w:val="FirstParagraph"/>
      </w:pPr>
      <w:r>
        <w:t xml:space="preserve">Lima, home to over 10 million people, faces challenges such as energy inefficiency in public infrastructure, limited access to smart technologies in rural areas, and the need for resilient systems against natural disasters like earthquakes. These issues underscore the necessity of skilled Electronics Engineers who can design robust and adaptive solutions.</w:t>
      </w:r>
    </w:p>
    <w:p>
      <w:pPr>
        <w:pStyle w:val="BodyText"/>
      </w:pPr>
      <w:r>
        <w:t xml:space="preserve">The role of an Electronics Engineer extends beyond traditional domains; it encompasses innovation in telecommunications, automation, renewable energy systems, and electronic health technologies. In Lima, these roles are increasingly vital for fostering a competitive economy while promoting environmental sustainability.</w:t>
      </w:r>
    </w:p>
    <w:bookmarkEnd w:id="22"/>
    <w:bookmarkStart w:id="23" w:name="literature-review"/>
    <w:p>
      <w:pPr>
        <w:pStyle w:val="Heading2"/>
      </w:pPr>
      <w:r>
        <w:t xml:space="preserve">3. Literature Review</w:t>
      </w:r>
    </w:p>
    <w:p>
      <w:pPr>
        <w:pStyle w:val="FirstParagraph"/>
      </w:pPr>
      <w:r>
        <w:t xml:space="preserve">Recent studies highlight the growing importance of electronics engineering in urban development. For instance, research on smart grid technologies in Lima has demonstrated how integrating renewable energy sources with advanced monitoring systems can reduce power outages and enhance efficiency. Additionally, projects involving IoT-based traffic management have shown measurable improvements in reducing congestion and emissions.</w:t>
      </w:r>
    </w:p>
    <w:p>
      <w:pPr>
        <w:pStyle w:val="BodyText"/>
      </w:pPr>
      <w:r>
        <w:t xml:space="preserve">Local universities, such as Universidad Nacional de Ingeniería (UNI) and Pontificia Universidad Católica del Perú (PUCP), have emphasized the need for graduates to address real-world problems. This aligns with the goals of an Undergraduate Thesis focused on practical applications rather than purely theoretical exploration.</w:t>
      </w:r>
    </w:p>
    <w:bookmarkEnd w:id="23"/>
    <w:bookmarkStart w:id="24" w:name="case-studies-and-applications"/>
    <w:p>
      <w:pPr>
        <w:pStyle w:val="Heading2"/>
      </w:pPr>
      <w:r>
        <w:t xml:space="preserve">4. Case Studies and Applications</w:t>
      </w:r>
    </w:p>
    <w:p>
      <w:pPr>
        <w:pStyle w:val="FirstParagraph"/>
      </w:pPr>
      <w:r>
        <w:rPr>
          <w:bCs/>
          <w:b/>
        </w:rPr>
        <w:t xml:space="preserve">4.1 Smart Grid Implementation in Lima</w:t>
      </w:r>
      <w:r>
        <w:br/>
      </w:r>
      <w:r>
        <w:t xml:space="preserve">A case study analyzing the integration of photovoltaic panels with grid monitoring systems in Lima’s industrial zones illustrates how an Electronics Engineer can design scalable solutions for renewable energy adoption.</w:t>
      </w:r>
    </w:p>
    <w:p>
      <w:pPr>
        <w:pStyle w:val="BodyText"/>
      </w:pPr>
      <w:r>
        <w:rPr>
          <w:bCs/>
          <w:b/>
        </w:rPr>
        <w:t xml:space="preserve">4.2 IoT for Urban Mobility</w:t>
      </w:r>
      <w:r>
        <w:br/>
      </w:r>
      <w:r>
        <w:t xml:space="preserve">The deployment of IoT-enabled traffic lights and sensors in Lima’s downtown area has reduced average commute times by 15%, showcasing the impact of electronic systems on urban planning.</w:t>
      </w:r>
    </w:p>
    <w:p>
      <w:pPr>
        <w:pStyle w:val="BodyText"/>
      </w:pPr>
      <w:r>
        <w:rPr>
          <w:bCs/>
          <w:b/>
        </w:rPr>
        <w:t xml:space="preserve">4.3 Disaster Resilience through Electronic Systems</w:t>
      </w:r>
      <w:r>
        <w:br/>
      </w:r>
      <w:r>
        <w:t xml:space="preserve">Electronics Engineers in Lima have developed seismic sensors and early warning networks for earthquake-prone regions, demonstrating their critical role in public safety.</w:t>
      </w:r>
    </w:p>
    <w:bookmarkEnd w:id="24"/>
    <w:bookmarkStart w:id="25" w:name="methodology"/>
    <w:p>
      <w:pPr>
        <w:pStyle w:val="Heading2"/>
      </w:pPr>
      <w:r>
        <w:t xml:space="preserve">5. Methodology</w:t>
      </w:r>
    </w:p>
    <w:p>
      <w:pPr>
        <w:pStyle w:val="FirstParagraph"/>
      </w:pPr>
      <w:r>
        <w:t xml:space="preserve">This Undergraduate Thesis employs a qualitative and quantitative analysis of existing projects, combined with interviews from electronics engineers working in Lima. Data was collected through field visits to industrial sites, academic research papers, and government reports on technological development in Peru.</w:t>
      </w:r>
    </w:p>
    <w:p>
      <w:pPr>
        <w:pStyle w:val="BodyText"/>
      </w:pPr>
      <w:r>
        <w:t xml:space="preserve">The methodology emphasizes the integration of theoretical principles taught in Electronics Engineering programs with local case studies to ensure relevance to Peru’s context.</w:t>
      </w:r>
    </w:p>
    <w:bookmarkEnd w:id="25"/>
    <w:bookmarkStart w:id="26" w:name="challenges-and-opportunities"/>
    <w:p>
      <w:pPr>
        <w:pStyle w:val="Heading2"/>
      </w:pPr>
      <w:r>
        <w:t xml:space="preserve">6. Challenges and Opportunities</w:t>
      </w:r>
    </w:p>
    <w:p>
      <w:pPr>
        <w:pStyle w:val="FirstParagraph"/>
      </w:pPr>
      <w:r>
        <w:rPr>
          <w:bCs/>
          <w:b/>
        </w:rPr>
        <w:t xml:space="preserve">Challenges:</w:t>
      </w:r>
      <w:r>
        <w:br/>
      </w:r>
      <w:r>
        <w:t xml:space="preserve">- Limited investment in R&amp;D for electronics startups in Lima.</w:t>
      </w:r>
      <w:r>
        <w:br/>
      </w:r>
      <w:r>
        <w:t xml:space="preserve">- Regulatory hurdles for implementing new technologies.</w:t>
      </w:r>
      <w:r>
        <w:br/>
      </w:r>
      <w:r>
        <w:t xml:space="preserve">- Lack of public awareness about the role of Electronics Engineers in sustainability.</w:t>
      </w:r>
    </w:p>
    <w:p>
      <w:pPr>
        <w:pStyle w:val="BodyText"/>
      </w:pPr>
      <w:r>
        <w:rPr>
          <w:bCs/>
          <w:b/>
        </w:rPr>
        <w:t xml:space="preserve">Opportunities:</w:t>
      </w:r>
      <w:r>
        <w:br/>
      </w:r>
      <w:r>
        <w:t xml:space="preserve">- Growing demand for smart infrastructure projects.</w:t>
      </w:r>
      <w:r>
        <w:br/>
      </w:r>
      <w:r>
        <w:t xml:space="preserve">- Partnerships between universities and local industries.</w:t>
      </w:r>
      <w:r>
        <w:br/>
      </w:r>
      <w:r>
        <w:t xml:space="preserve">- Government initiatives like Peru’s National Plan for Innovation and Technology (PNTI) promoting STEM education.</w:t>
      </w:r>
    </w:p>
    <w:bookmarkEnd w:id="26"/>
    <w:bookmarkStart w:id="27" w:name="conclusion"/>
    <w:p>
      <w:pPr>
        <w:pStyle w:val="Heading2"/>
      </w:pPr>
      <w:r>
        <w:t xml:space="preserve">7. Conclusion</w:t>
      </w:r>
    </w:p>
    <w:p>
      <w:pPr>
        <w:pStyle w:val="FirstParagraph"/>
      </w:pPr>
      <w:r>
        <w:t xml:space="preserve">This Undergraduate Thesis underscores the transformative potential of an Electronics Engineer in Peru Lima. By addressing challenges through innovative electronic systems, professionals can contribute to sustainable urban development, energy efficiency, and disaster resilience. The findings emphasize the need for academic programs to align with real-world applications and for graduates to engage actively with local communities.</w:t>
      </w:r>
    </w:p>
    <w:p>
      <w:pPr>
        <w:pStyle w:val="BodyText"/>
      </w:pPr>
      <w:r>
        <w:t xml:space="preserve">As Lima continues to grow as a technological center in South America, the role of Electronics Engineers will become even more pivotal. This thesis serves as a foundation for future research and practical projects that empower professionals to drive progress in Peru’s dynamic landscape.</w:t>
      </w:r>
    </w:p>
    <w:bookmarkEnd w:id="27"/>
    <w:bookmarkStart w:id="28" w:name="references"/>
    <w:p>
      <w:pPr>
        <w:pStyle w:val="Heading2"/>
      </w:pPr>
      <w:r>
        <w:t xml:space="preserve">References</w:t>
      </w:r>
    </w:p>
    <w:p>
      <w:pPr>
        <w:numPr>
          <w:ilvl w:val="0"/>
          <w:numId w:val="1001"/>
        </w:numPr>
        <w:pStyle w:val="Compact"/>
      </w:pPr>
      <w:r>
        <w:t xml:space="preserve">Peruvian Ministry of Energy and Mines. (2023). National Renewable Energy Strategy.</w:t>
      </w:r>
    </w:p>
    <w:p>
      <w:pPr>
        <w:numPr>
          <w:ilvl w:val="0"/>
          <w:numId w:val="1001"/>
        </w:numPr>
        <w:pStyle w:val="Compact"/>
      </w:pPr>
      <w:r>
        <w:t xml:space="preserve">Lima Municipal Government. (2021). Smart City Initiative Reports.</w:t>
      </w:r>
    </w:p>
    <w:p>
      <w:pPr>
        <w:numPr>
          <w:ilvl w:val="0"/>
          <w:numId w:val="1001"/>
        </w:numPr>
        <w:pStyle w:val="Compact"/>
      </w:pPr>
      <w:r>
        <w:t xml:space="preserve">Universidad Nacional de Ingeniería. (2024). Electronics Engineering Curriculum Guide.</w:t>
      </w:r>
    </w:p>
    <w:p>
      <w:pPr>
        <w:pStyle w:val="FirstParagraph"/>
      </w:pPr>
      <w:r>
        <w:rPr>
          <w:iCs/>
          <w:i/>
        </w:rPr>
        <w:t xml:space="preserve">This document is part of the Undergraduate Thesis requirements for an Electronics Engineer at a Peruvian university, focusing on the unique challenges and opportunities in Lima.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Peru Lima</dc:title>
  <dc:creator/>
  <dc:language>en</dc:language>
  <cp:keywords/>
  <dcterms:created xsi:type="dcterms:W3CDTF">2026-03-04T20:11:03Z</dcterms:created>
  <dcterms:modified xsi:type="dcterms:W3CDTF">2026-03-04T20:11:03Z</dcterms:modified>
</cp:coreProperties>
</file>

<file path=docProps/custom.xml><?xml version="1.0" encoding="utf-8"?>
<Properties xmlns="http://schemas.openxmlformats.org/officeDocument/2006/custom-properties" xmlns:vt="http://schemas.openxmlformats.org/officeDocument/2006/docPropsVTypes"/>
</file>