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28" w:name="undergraduate-thesis"/>
    <w:p>
      <w:pPr>
        <w:pStyle w:val="Heading1"/>
      </w:pPr>
      <w:r>
        <w:t xml:space="preserve">Undergraduate Thesis</w:t>
      </w:r>
    </w:p>
    <w:bookmarkStart w:id="27" w:name="title"/>
    <w:p>
      <w:pPr>
        <w:pStyle w:val="Heading2"/>
      </w:pPr>
      <w:r>
        <w:t xml:space="preserve">Title:</w:t>
      </w:r>
    </w:p>
    <w:p>
      <w:pPr>
        <w:pStyle w:val="FirstParagraph"/>
      </w:pPr>
      <w:r>
        <w:rPr>
          <w:iCs/>
          <w:i/>
          <w:bCs/>
          <w:b/>
        </w:rPr>
        <w:t xml:space="preserve">The Role of an Electronics Engineer in Advancing Technology and Innovation in Qatar Doha</w:t>
      </w:r>
    </w:p>
    <w:p>
      <w:r>
        <w:pict>
          <v:rect style="width:0;height:1.5pt" o:hralign="center" o:hrstd="t" o:hr="t"/>
        </w:pict>
      </w:r>
    </w:p>
    <w:bookmarkStart w:id="20" w:name="abstract"/>
    <w:p>
      <w:pPr>
        <w:pStyle w:val="Heading3"/>
      </w:pPr>
      <w:r>
        <w:rPr>
          <w:bCs/>
          <w:b/>
        </w:rPr>
        <w:t xml:space="preserve">Abstract</w:t>
      </w:r>
    </w:p>
    <w:p>
      <w:pPr>
        <w:pStyle w:val="FirstParagraph"/>
      </w:pPr>
      <w:r>
        <w:t xml:space="preserve">This Undergraduate Thesis explores the critical role of an Electronics Engineer in shaping the technological landscape of Qatar Doha. As a hub for innovation and research, Qatar has positioned itself as a leader in renewable energy, smart cities, and advanced communication systems. This document analyzes the responsibilities of an Electronics Engineer in this context, emphasizing their contributions to projects such as Internet of Things (IoT) integration, energy-efficient systems design, and automation solutions. The study highlights how the unique socio-economic environment of Qatar Doha influences the scope and impact of electronic engineering practices. By examining case studies and industry trends in the region, this thesis aims to provide a comprehensive understanding of how Electronics Engineers can drive sustainable development in Qatar while aligning with global technological advancements.</w:t>
      </w:r>
    </w:p>
    <w:p>
      <w:r>
        <w:pict>
          <v:rect style="width:0;height:1.5pt" o:hralign="center" o:hrstd="t" o:hr="t"/>
        </w:pict>
      </w:r>
    </w:p>
    <w:bookmarkEnd w:id="20"/>
    <w:bookmarkStart w:id="21" w:name="table-of-contents"/>
    <w:p>
      <w:pPr>
        <w:pStyle w:val="Heading3"/>
      </w:pPr>
      <w:r>
        <w:rPr>
          <w:bCs/>
          <w:b/>
        </w:rP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p>
      <w:r>
        <w:pict>
          <v:rect style="width:0;height:1.5pt" o:hralign="center" o:hrstd="t" o:hr="t"/>
        </w:pict>
      </w:r>
    </w:p>
    <w:bookmarkEnd w:id="21"/>
    <w:bookmarkStart w:id="22" w:name="introduction"/>
    <w:p>
      <w:pPr>
        <w:pStyle w:val="Heading3"/>
      </w:pPr>
      <w:r>
        <w:rPr>
          <w:bCs/>
          <w:b/>
        </w:rPr>
        <w:t xml:space="preserve">Introduction</w:t>
      </w:r>
    </w:p>
    <w:p>
      <w:pPr>
        <w:pStyle w:val="FirstParagraph"/>
      </w:pPr>
      <w:r>
        <w:t xml:space="preserve">The rapid technological transformation in Qatar Doha has created a high demand for skilled Electronics Engineers. As a major city in the Gulf Cooperation Council (GCC), Doha is not only known for its cultural heritage but also for its investment in cutting-edge infrastructure, such as the Lusail Smart City and the Qatar National Research Fund (QNRF) initiatives. The role of an Electronics Engineer here extends beyond traditional responsibilities, requiring them to innovate solutions tailored to local challenges like extreme climate conditions, energy efficiency in desert environments, and integration with global digital ecosystems.</w:t>
      </w:r>
    </w:p>
    <w:p>
      <w:pPr>
        <w:pStyle w:val="BodyText"/>
      </w:pPr>
      <w:r>
        <w:t xml:space="preserve">This thesis is structured to address three key aspects: (1) the evolving demands on Electronics Engineers in Qatar Doha, (2) the interplay between regional priorities and electronic engineering practices, and (3) case studies showcasing successful projects led by local engineers. By focusing on these areas, the document aims to bridge academic knowledge with practical applications relevant to the region.</w:t>
      </w:r>
    </w:p>
    <w:p>
      <w:r>
        <w:pict>
          <v:rect style="width:0;height:1.5pt" o:hralign="center" o:hrstd="t" o:hr="t"/>
        </w:pict>
      </w:r>
    </w:p>
    <w:bookmarkEnd w:id="22"/>
    <w:bookmarkStart w:id="23" w:name="literature-review"/>
    <w:p>
      <w:pPr>
        <w:pStyle w:val="Heading3"/>
      </w:pPr>
      <w:r>
        <w:rPr>
          <w:bCs/>
          <w:b/>
        </w:rPr>
        <w:t xml:space="preserve">Literature Review</w:t>
      </w:r>
    </w:p>
    <w:p>
      <w:pPr>
        <w:pStyle w:val="FirstParagraph"/>
      </w:pPr>
      <w:r>
        <w:t xml:space="preserve">The literature on electronics engineering in the Middle East highlights a growing emphasis on renewable energy systems, automation, and smart grid technologies. For instance, a 2022 study published by the Qatar University Journal of Engineering emphasized the role of Electronics Engineers in optimizing solar power systems for desert climates. Similarly, research from Hamad Bin Khalifa University (HBKU) discusses the integration of IoT devices into urban infrastructure to enhance energy efficiency in Doha’s rapidly expanding cities.</w:t>
      </w:r>
    </w:p>
    <w:p>
      <w:pPr>
        <w:pStyle w:val="BodyText"/>
      </w:pPr>
      <w:r>
        <w:t xml:space="preserve">Furthermore, global trends such as 5G deployment and artificial intelligence (AI) have prompted Electronics Engineers in Qatar to adapt their expertise. For example, the Qatar Foundation's Digital Transformation Initiative has created opportunities for engineers to design next-generation communication systems that support smart mobility and healthcare solutions. These developments underscore the dynamic nature of an Electronics Engineer’s work in a region like Doha, where innovation is driven by both local needs and global trends.</w:t>
      </w:r>
    </w:p>
    <w:p>
      <w:r>
        <w:pict>
          <v:rect style="width:0;height:1.5pt" o:hralign="center" o:hrstd="t" o:hr="t"/>
        </w:pict>
      </w:r>
    </w:p>
    <w:bookmarkEnd w:id="23"/>
    <w:bookmarkStart w:id="24" w:name="methodology"/>
    <w:p>
      <w:pPr>
        <w:pStyle w:val="Heading3"/>
      </w:pPr>
      <w:r>
        <w:rPr>
          <w:bCs/>
          <w:b/>
        </w:rPr>
        <w:t xml:space="preserve">Methodology</w:t>
      </w:r>
    </w:p>
    <w:p>
      <w:pPr>
        <w:pStyle w:val="FirstParagraph"/>
      </w:pPr>
      <w:r>
        <w:t xml:space="preserve">This thesis employs a mixed-methods approach, combining qualitative analysis of case studies with quantitative data from industry reports and academic publications. The primary sources include peer-reviewed journals, white papers from QNRF-funded projects, and interviews with Electronics Engineers working in Doha. Secondary sources consist of government initiatives (e.g., the Qatar National Vision 2030) and technical specifications for electronic systems deployed in local infrastructure.</w:t>
      </w:r>
    </w:p>
    <w:p>
      <w:pPr>
        <w:pStyle w:val="BodyText"/>
      </w:pPr>
      <w:r>
        <w:t xml:space="preserve">Data collection involved a review of 15 case studies related to electronics engineering in Qatar, including projects such as smart metering networks for water conservation and automation systems in the Doha Metro. Interviews were conducted with five practicing Electronics Engineers to gather insights on challenges faced in the field. The analysis focuses on identifying patterns, such as the prioritization of energy-efficient designs and the integration of AI algorithms into local applications.</w:t>
      </w:r>
    </w:p>
    <w:p>
      <w:r>
        <w:pict>
          <v:rect style="width:0;height:1.5pt" o:hralign="center" o:hrstd="t" o:hr="t"/>
        </w:pict>
      </w:r>
    </w:p>
    <w:bookmarkEnd w:id="24"/>
    <w:bookmarkStart w:id="25" w:name="results-discussion"/>
    <w:p>
      <w:pPr>
        <w:pStyle w:val="Heading3"/>
      </w:pPr>
      <w:r>
        <w:rPr>
          <w:bCs/>
          <w:b/>
        </w:rPr>
        <w:t xml:space="preserve">Results and Discussion</w:t>
      </w:r>
    </w:p>
    <w:p>
      <w:pPr>
        <w:pStyle w:val="FirstParagraph"/>
      </w:pPr>
      <w:r>
        <w:t xml:space="preserve">The findings reveal that Electronics Engineers in Qatar Doha are heavily involved in projects that align with the nation’s strategic goals, such as reducing carbon emissions and enhancing digital connectivity. For example, one case study analyzed a smart grid system developed by an engineering firm in Doha, which reduced energy waste by 25% through real-time monitoring of consumption patterns. Another project focused on designing low-power IoT sensors for desert environments, demonstrating the adaptability of electronic systems to extreme weather conditions.</w:t>
      </w:r>
    </w:p>
    <w:p>
      <w:pPr>
        <w:pStyle w:val="BodyText"/>
      </w:pPr>
      <w:r>
        <w:t xml:space="preserve">However, challenges such as limited availability of local talent and reliance on international expertise were noted in interviews. Engineers also highlighted the need for continuous education to keep pace with advancements in AI and quantum computing. Despite these hurdles, the results affirm that an Electronics Engineer’s role in Doha is pivotal to achieving sustainable development while maintaining technological competitiveness.</w:t>
      </w:r>
    </w:p>
    <w:p>
      <w:r>
        <w:pict>
          <v:rect style="width:0;height:1.5pt" o:hralign="center" o:hrstd="t" o:hr="t"/>
        </w:pict>
      </w:r>
    </w:p>
    <w:bookmarkEnd w:id="25"/>
    <w:bookmarkStart w:id="26" w:name="conclusion"/>
    <w:p>
      <w:pPr>
        <w:pStyle w:val="Heading3"/>
      </w:pPr>
      <w:r>
        <w:rPr>
          <w:bCs/>
          <w:b/>
        </w:rPr>
        <w:t xml:space="preserve">Conclusion</w:t>
      </w:r>
    </w:p>
    <w:p>
      <w:pPr>
        <w:pStyle w:val="FirstParagraph"/>
      </w:pPr>
      <w:r>
        <w:t xml:space="preserve">This Undergraduate Thesis underscores the indispensable role of an Electronics Engineer in Qatar Doha’s journey toward becoming a global technology leader. Through case studies and industry insights, it has been demonstrated that electronics engineering is not only about designing circuits or systems but also about solving complex challenges tailored to the region’s unique context. As Doha continues to grow as a center for innovation, the contributions of Electronics Engineers will remain central to its vision of a smart, sustainable future.</w:t>
      </w:r>
    </w:p>
    <w:p>
      <w:pPr>
        <w:pStyle w:val="BodyText"/>
      </w:pPr>
      <w:r>
        <w:t xml:space="preserve">In conclusion, this document serves as both an academic exploration and a practical guide for aspiring Electronics Engineers in Qatar Doha. By understanding the interplay between local needs and global technological trends, future engineers can better position themselves to contribute meaningfully to the region’s development.</w:t>
      </w:r>
    </w:p>
    <w:p>
      <w:r>
        <w:pict>
          <v:rect style="width:0;height:1.5pt" o:hralign="center" o:hrstd="t" o:hr="t"/>
        </w:pict>
      </w:r>
    </w:p>
    <w:p>
      <w:pPr>
        <w:pStyle w:val="FirstParagraph"/>
      </w:pPr>
      <w:r>
        <w:rPr>
          <w:iCs/>
          <w:i/>
          <w:bCs/>
          <w:b/>
        </w:rPr>
        <w:t xml:space="preserve">Prepared by: [Your Name]</w:t>
      </w:r>
      <w:r>
        <w:br/>
      </w:r>
      <w:r>
        <w:rPr>
          <w:iCs/>
          <w:i/>
          <w:bCs/>
          <w:b/>
        </w:rPr>
        <w:t xml:space="preserve">Department of Electrical and Electronics Engineering</w:t>
      </w:r>
      <w:r>
        <w:br/>
      </w:r>
      <w:r>
        <w:rPr>
          <w:iCs/>
          <w:i/>
          <w:bCs/>
          <w:b/>
        </w:rPr>
        <w:t xml:space="preserve">HAMAD BIN KHALIFA UNIVERSITY (HBKU)</w:t>
      </w:r>
      <w:r>
        <w:br/>
      </w:r>
      <w:r>
        <w:rPr>
          <w:iCs/>
          <w:i/>
          <w:bCs/>
          <w:b/>
        </w:rPr>
        <w:t xml:space="preserve">Doha, Qatar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Qatar Doha</dc:title>
  <dc:creator/>
  <cp:keywords/>
  <dcterms:created xsi:type="dcterms:W3CDTF">2026-07-13T10:01:26Z</dcterms:created>
  <dcterms:modified xsi:type="dcterms:W3CDTF">2026-07-13T10:01:26Z</dcterms:modified>
</cp:coreProperties>
</file>

<file path=docProps/custom.xml><?xml version="1.0" encoding="utf-8"?>
<Properties xmlns="http://schemas.openxmlformats.org/officeDocument/2006/custom-properties" xmlns:vt="http://schemas.openxmlformats.org/officeDocument/2006/docPropsVTypes"/>
</file>